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1" w:type="dxa"/>
        <w:tblCellMar>
          <w:left w:w="0" w:type="dxa"/>
          <w:right w:w="0" w:type="dxa"/>
        </w:tblCellMar>
        <w:tblLook w:val="04A0"/>
      </w:tblPr>
      <w:tblGrid>
        <w:gridCol w:w="9881"/>
      </w:tblGrid>
      <w:tr w:rsidR="004A410D" w:rsidRPr="004A410D" w:rsidTr="004A410D">
        <w:tc>
          <w:tcPr>
            <w:tcW w:w="2280" w:type="dxa"/>
            <w:tcBorders>
              <w:top w:val="nil"/>
              <w:left w:val="nil"/>
              <w:bottom w:val="nil"/>
              <w:right w:val="nil"/>
            </w:tcBorders>
            <w:tcMar>
              <w:top w:w="33" w:type="dxa"/>
              <w:left w:w="55" w:type="dxa"/>
              <w:bottom w:w="33" w:type="dxa"/>
              <w:right w:w="55" w:type="dxa"/>
            </w:tcMar>
            <w:hideMark/>
          </w:tcPr>
          <w:p w:rsidR="004A410D" w:rsidRPr="004A410D" w:rsidRDefault="004A410D" w:rsidP="004A410D">
            <w:pPr>
              <w:spacing w:after="0" w:line="240" w:lineRule="auto"/>
              <w:jc w:val="right"/>
              <w:rPr>
                <w:rFonts w:ascii="Times New Roman" w:hAnsi="Times New Roman"/>
                <w:color w:val="000000"/>
                <w:sz w:val="24"/>
                <w:szCs w:val="24"/>
              </w:rPr>
            </w:pPr>
            <w:r w:rsidRPr="004A410D">
              <w:rPr>
                <w:rFonts w:ascii="Times New Roman" w:hAnsi="Times New Roman"/>
                <w:color w:val="000000"/>
                <w:sz w:val="24"/>
                <w:szCs w:val="24"/>
              </w:rPr>
              <w:t>Приложение 1</w:t>
            </w:r>
            <w:r w:rsidRPr="004A410D">
              <w:rPr>
                <w:rFonts w:ascii="Times New Roman" w:hAnsi="Times New Roman"/>
                <w:color w:val="000000"/>
                <w:sz w:val="24"/>
                <w:szCs w:val="24"/>
              </w:rPr>
              <w:br/>
              <w:t>к Правилам присвоения</w:t>
            </w:r>
            <w:r w:rsidRPr="004A410D">
              <w:rPr>
                <w:rFonts w:ascii="Times New Roman" w:hAnsi="Times New Roman"/>
                <w:color w:val="000000"/>
                <w:sz w:val="24"/>
                <w:szCs w:val="24"/>
              </w:rPr>
              <w:br/>
              <w:t>ученых званий (ассоциированный</w:t>
            </w:r>
            <w:r w:rsidRPr="004A410D">
              <w:rPr>
                <w:rFonts w:ascii="Times New Roman" w:hAnsi="Times New Roman"/>
                <w:color w:val="000000"/>
                <w:sz w:val="24"/>
                <w:szCs w:val="24"/>
              </w:rPr>
              <w:br/>
              <w:t>профессор (доцент), профессор)</w:t>
            </w:r>
          </w:p>
        </w:tc>
      </w:tr>
    </w:tbl>
    <w:p w:rsidR="004A410D" w:rsidRPr="004A410D" w:rsidRDefault="004A410D" w:rsidP="004A410D">
      <w:pPr>
        <w:shd w:val="clear" w:color="auto" w:fill="FFFFFF"/>
        <w:spacing w:before="166" w:after="100" w:line="288" w:lineRule="atLeast"/>
        <w:jc w:val="center"/>
        <w:textAlignment w:val="baseline"/>
        <w:outlineLvl w:val="2"/>
        <w:rPr>
          <w:rFonts w:ascii="Times New Roman" w:hAnsi="Times New Roman"/>
          <w:b/>
          <w:color w:val="1E1E1E"/>
          <w:sz w:val="28"/>
          <w:szCs w:val="28"/>
        </w:rPr>
      </w:pPr>
      <w:r w:rsidRPr="004A410D">
        <w:rPr>
          <w:rFonts w:ascii="Times New Roman" w:hAnsi="Times New Roman"/>
          <w:b/>
          <w:color w:val="1E1E1E"/>
          <w:sz w:val="28"/>
          <w:szCs w:val="28"/>
        </w:rPr>
        <w:t>Справка</w:t>
      </w:r>
    </w:p>
    <w:p w:rsidR="00F835C8" w:rsidRDefault="004A410D" w:rsidP="00F835C8">
      <w:pPr>
        <w:spacing w:after="0" w:line="240" w:lineRule="auto"/>
        <w:jc w:val="center"/>
        <w:rPr>
          <w:rFonts w:ascii="Times New Roman" w:hAnsi="Times New Roman"/>
          <w:color w:val="000000"/>
          <w:spacing w:val="1"/>
          <w:sz w:val="28"/>
          <w:szCs w:val="28"/>
        </w:rPr>
      </w:pPr>
      <w:r w:rsidRPr="00F835C8">
        <w:rPr>
          <w:rFonts w:ascii="Times New Roman" w:hAnsi="Times New Roman"/>
          <w:color w:val="000000"/>
          <w:spacing w:val="1"/>
          <w:sz w:val="28"/>
          <w:szCs w:val="28"/>
        </w:rPr>
        <w:t xml:space="preserve">о соискателе ученого звания </w:t>
      </w:r>
      <w:r w:rsidRPr="00F835C8">
        <w:rPr>
          <w:rFonts w:ascii="Times New Roman" w:hAnsi="Times New Roman"/>
          <w:color w:val="000000"/>
          <w:spacing w:val="1"/>
          <w:sz w:val="28"/>
          <w:szCs w:val="28"/>
          <w:u w:val="single"/>
        </w:rPr>
        <w:t>ассоциированного профессора (доцента)</w:t>
      </w:r>
    </w:p>
    <w:p w:rsidR="004A410D" w:rsidRPr="00F835C8" w:rsidRDefault="004A410D" w:rsidP="00F835C8">
      <w:pPr>
        <w:spacing w:after="0" w:line="240" w:lineRule="auto"/>
        <w:jc w:val="center"/>
        <w:rPr>
          <w:rFonts w:ascii="Times New Roman" w:hAnsi="Times New Roman"/>
          <w:sz w:val="28"/>
          <w:szCs w:val="28"/>
          <w:u w:val="single"/>
        </w:rPr>
      </w:pPr>
      <w:r w:rsidRPr="00F835C8">
        <w:rPr>
          <w:rFonts w:ascii="Times New Roman" w:hAnsi="Times New Roman"/>
          <w:color w:val="000000"/>
          <w:spacing w:val="1"/>
          <w:sz w:val="28"/>
          <w:szCs w:val="28"/>
        </w:rPr>
        <w:t xml:space="preserve">по научному направлению </w:t>
      </w:r>
      <w:r w:rsidRPr="00F835C8">
        <w:rPr>
          <w:rFonts w:ascii="Times New Roman" w:hAnsi="Times New Roman"/>
          <w:sz w:val="28"/>
          <w:szCs w:val="28"/>
          <w:u w:val="single"/>
        </w:rPr>
        <w:t xml:space="preserve">70200 </w:t>
      </w:r>
      <w:r w:rsidR="00F835C8">
        <w:rPr>
          <w:rFonts w:ascii="Times New Roman" w:hAnsi="Times New Roman"/>
          <w:sz w:val="28"/>
          <w:szCs w:val="28"/>
          <w:u w:val="single"/>
        </w:rPr>
        <w:t xml:space="preserve">- </w:t>
      </w:r>
      <w:r w:rsidR="001D00CD" w:rsidRPr="00F835C8">
        <w:rPr>
          <w:rFonts w:ascii="Times New Roman" w:hAnsi="Times New Roman"/>
          <w:sz w:val="28"/>
          <w:szCs w:val="28"/>
          <w:u w:val="single"/>
        </w:rPr>
        <w:t>«</w:t>
      </w:r>
      <w:r w:rsidRPr="00F835C8">
        <w:rPr>
          <w:rFonts w:ascii="Times New Roman" w:hAnsi="Times New Roman"/>
          <w:sz w:val="28"/>
          <w:szCs w:val="28"/>
          <w:u w:val="single"/>
        </w:rPr>
        <w:t>Национальная безопасность</w:t>
      </w:r>
      <w:r w:rsidR="001D00CD" w:rsidRPr="00F835C8">
        <w:rPr>
          <w:rFonts w:ascii="Times New Roman" w:hAnsi="Times New Roman"/>
          <w:sz w:val="28"/>
          <w:szCs w:val="28"/>
          <w:u w:val="single"/>
        </w:rPr>
        <w:t>»</w:t>
      </w:r>
    </w:p>
    <w:p w:rsidR="00F835C8" w:rsidRPr="00F835C8" w:rsidRDefault="00F835C8" w:rsidP="00F835C8">
      <w:pPr>
        <w:spacing w:after="0" w:line="240" w:lineRule="auto"/>
        <w:jc w:val="center"/>
        <w:rPr>
          <w:rFonts w:ascii="Times New Roman" w:hAnsi="Times New Roman"/>
          <w:sz w:val="28"/>
          <w:szCs w:val="28"/>
        </w:rPr>
      </w:pP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53"/>
        <w:gridCol w:w="4485"/>
        <w:gridCol w:w="5043"/>
      </w:tblGrid>
      <w:tr w:rsidR="004A410D" w:rsidRPr="004A410D" w:rsidTr="004A410D">
        <w:tc>
          <w:tcPr>
            <w:tcW w:w="0" w:type="auto"/>
            <w:tcMar>
              <w:top w:w="33" w:type="dxa"/>
              <w:left w:w="55" w:type="dxa"/>
              <w:bottom w:w="33" w:type="dxa"/>
              <w:right w:w="55" w:type="dxa"/>
            </w:tcMar>
            <w:hideMark/>
          </w:tcPr>
          <w:p w:rsidR="004A410D" w:rsidRPr="004A410D" w:rsidRDefault="004A410D" w:rsidP="004A410D">
            <w:pPr>
              <w:spacing w:after="360" w:line="210" w:lineRule="atLeast"/>
              <w:jc w:val="center"/>
              <w:textAlignment w:val="baseline"/>
              <w:rPr>
                <w:rFonts w:ascii="Times New Roman" w:hAnsi="Times New Roman"/>
                <w:color w:val="000000"/>
                <w:spacing w:val="1"/>
                <w:sz w:val="24"/>
                <w:szCs w:val="24"/>
              </w:rPr>
            </w:pPr>
            <w:r w:rsidRPr="004A410D">
              <w:rPr>
                <w:rFonts w:ascii="Times New Roman" w:hAnsi="Times New Roman"/>
                <w:color w:val="000000"/>
                <w:spacing w:val="1"/>
                <w:sz w:val="24"/>
                <w:szCs w:val="24"/>
              </w:rPr>
              <w:t>1</w:t>
            </w:r>
          </w:p>
        </w:tc>
        <w:tc>
          <w:tcPr>
            <w:tcW w:w="0" w:type="auto"/>
            <w:tcMar>
              <w:top w:w="33" w:type="dxa"/>
              <w:left w:w="55" w:type="dxa"/>
              <w:bottom w:w="33" w:type="dxa"/>
              <w:right w:w="55" w:type="dxa"/>
            </w:tcMar>
            <w:hideMark/>
          </w:tcPr>
          <w:p w:rsidR="004A410D" w:rsidRPr="004A410D" w:rsidRDefault="004A410D" w:rsidP="00ED7129">
            <w:pPr>
              <w:spacing w:after="360" w:line="210" w:lineRule="atLeast"/>
              <w:jc w:val="center"/>
              <w:textAlignment w:val="baseline"/>
              <w:rPr>
                <w:rFonts w:ascii="Times New Roman" w:hAnsi="Times New Roman"/>
                <w:color w:val="000000"/>
                <w:spacing w:val="1"/>
                <w:sz w:val="24"/>
                <w:szCs w:val="24"/>
              </w:rPr>
            </w:pPr>
            <w:r w:rsidRPr="004A410D">
              <w:rPr>
                <w:rFonts w:ascii="Times New Roman" w:hAnsi="Times New Roman"/>
                <w:color w:val="000000"/>
                <w:spacing w:val="1"/>
                <w:sz w:val="24"/>
                <w:szCs w:val="24"/>
              </w:rPr>
              <w:t>Фамилия, имя, отчество (при его наличии)</w:t>
            </w:r>
          </w:p>
        </w:tc>
        <w:tc>
          <w:tcPr>
            <w:tcW w:w="0" w:type="auto"/>
            <w:tcMar>
              <w:top w:w="33" w:type="dxa"/>
              <w:left w:w="55" w:type="dxa"/>
              <w:bottom w:w="33" w:type="dxa"/>
              <w:right w:w="55" w:type="dxa"/>
            </w:tcMar>
            <w:hideMark/>
          </w:tcPr>
          <w:p w:rsidR="004A410D" w:rsidRPr="008B66BD" w:rsidRDefault="00DD0DE1" w:rsidP="00DD0DE1">
            <w:pPr>
              <w:spacing w:after="0" w:line="240" w:lineRule="auto"/>
              <w:jc w:val="center"/>
              <w:rPr>
                <w:rFonts w:ascii="Times New Roman" w:hAnsi="Times New Roman"/>
                <w:b/>
                <w:color w:val="000000"/>
                <w:sz w:val="24"/>
                <w:szCs w:val="24"/>
              </w:rPr>
            </w:pPr>
            <w:r w:rsidRPr="008B66BD">
              <w:rPr>
                <w:rFonts w:ascii="Times New Roman" w:hAnsi="Times New Roman"/>
                <w:b/>
                <w:color w:val="000000"/>
                <w:sz w:val="24"/>
                <w:szCs w:val="24"/>
              </w:rPr>
              <w:t>Хасанова Гульжан</w:t>
            </w:r>
            <w:r w:rsidR="007919E2">
              <w:rPr>
                <w:rFonts w:ascii="Times New Roman" w:hAnsi="Times New Roman"/>
                <w:b/>
                <w:color w:val="000000"/>
                <w:sz w:val="24"/>
                <w:szCs w:val="24"/>
              </w:rPr>
              <w:t xml:space="preserve"> </w:t>
            </w:r>
            <w:r w:rsidRPr="008B66BD">
              <w:rPr>
                <w:rFonts w:ascii="Times New Roman" w:hAnsi="Times New Roman"/>
                <w:b/>
                <w:color w:val="000000"/>
                <w:sz w:val="24"/>
                <w:szCs w:val="24"/>
              </w:rPr>
              <w:t>Шариповна</w:t>
            </w:r>
          </w:p>
        </w:tc>
      </w:tr>
      <w:tr w:rsidR="004A410D" w:rsidRPr="004A410D" w:rsidTr="004129CF">
        <w:trPr>
          <w:trHeight w:val="3055"/>
        </w:trPr>
        <w:tc>
          <w:tcPr>
            <w:tcW w:w="0" w:type="auto"/>
            <w:tcMar>
              <w:top w:w="33" w:type="dxa"/>
              <w:left w:w="55" w:type="dxa"/>
              <w:bottom w:w="33" w:type="dxa"/>
              <w:right w:w="55" w:type="dxa"/>
            </w:tcMar>
            <w:hideMark/>
          </w:tcPr>
          <w:p w:rsidR="004A410D" w:rsidRPr="004A410D" w:rsidRDefault="004A410D" w:rsidP="004A410D">
            <w:pPr>
              <w:spacing w:after="360" w:line="210" w:lineRule="atLeast"/>
              <w:jc w:val="center"/>
              <w:textAlignment w:val="baseline"/>
              <w:rPr>
                <w:rFonts w:ascii="Times New Roman" w:hAnsi="Times New Roman"/>
                <w:color w:val="000000"/>
                <w:spacing w:val="1"/>
                <w:sz w:val="24"/>
                <w:szCs w:val="24"/>
              </w:rPr>
            </w:pPr>
            <w:r w:rsidRPr="004A410D">
              <w:rPr>
                <w:rFonts w:ascii="Times New Roman" w:hAnsi="Times New Roman"/>
                <w:color w:val="000000"/>
                <w:spacing w:val="1"/>
                <w:sz w:val="24"/>
                <w:szCs w:val="24"/>
              </w:rPr>
              <w:t>2</w:t>
            </w:r>
          </w:p>
        </w:tc>
        <w:tc>
          <w:tcPr>
            <w:tcW w:w="0" w:type="auto"/>
            <w:tcMar>
              <w:top w:w="33" w:type="dxa"/>
              <w:left w:w="55" w:type="dxa"/>
              <w:bottom w:w="33" w:type="dxa"/>
              <w:right w:w="55" w:type="dxa"/>
            </w:tcMar>
            <w:hideMark/>
          </w:tcPr>
          <w:p w:rsidR="004A410D" w:rsidRPr="004A410D" w:rsidRDefault="004A410D" w:rsidP="004A410D">
            <w:pPr>
              <w:spacing w:after="360" w:line="210" w:lineRule="atLeast"/>
              <w:textAlignment w:val="baseline"/>
              <w:rPr>
                <w:rFonts w:ascii="Times New Roman" w:hAnsi="Times New Roman"/>
                <w:color w:val="000000"/>
                <w:spacing w:val="1"/>
                <w:sz w:val="24"/>
                <w:szCs w:val="24"/>
              </w:rPr>
            </w:pPr>
            <w:r w:rsidRPr="004A410D">
              <w:rPr>
                <w:rFonts w:ascii="Times New Roman" w:hAnsi="Times New Roman"/>
                <w:color w:val="000000"/>
                <w:spacing w:val="1"/>
                <w:sz w:val="24"/>
                <w:szCs w:val="24"/>
              </w:rPr>
              <w:t>Ученая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 дата присуждения</w:t>
            </w:r>
          </w:p>
        </w:tc>
        <w:tc>
          <w:tcPr>
            <w:tcW w:w="0" w:type="auto"/>
            <w:tcMar>
              <w:top w:w="33" w:type="dxa"/>
              <w:left w:w="55" w:type="dxa"/>
              <w:bottom w:w="33" w:type="dxa"/>
              <w:right w:w="55" w:type="dxa"/>
            </w:tcMar>
            <w:hideMark/>
          </w:tcPr>
          <w:p w:rsidR="008C30B8" w:rsidRDefault="008C30B8" w:rsidP="008C30B8">
            <w:pPr>
              <w:autoSpaceDE w:val="0"/>
              <w:autoSpaceDN w:val="0"/>
              <w:adjustRightInd w:val="0"/>
              <w:spacing w:after="0" w:line="240" w:lineRule="auto"/>
              <w:rPr>
                <w:rFonts w:ascii="Times New Roman" w:hAnsi="Times New Roman"/>
                <w:sz w:val="24"/>
                <w:szCs w:val="24"/>
              </w:rPr>
            </w:pPr>
            <w:r w:rsidRPr="008C30B8">
              <w:rPr>
                <w:rFonts w:ascii="Times New Roman" w:hAnsi="Times New Roman"/>
                <w:sz w:val="24"/>
                <w:szCs w:val="24"/>
              </w:rPr>
              <w:t xml:space="preserve">Ученая степень </w:t>
            </w:r>
            <w:r>
              <w:rPr>
                <w:rFonts w:ascii="Times New Roman" w:hAnsi="Times New Roman"/>
                <w:sz w:val="24"/>
                <w:szCs w:val="24"/>
              </w:rPr>
              <w:t>- нет</w:t>
            </w:r>
          </w:p>
          <w:p w:rsidR="008C30B8" w:rsidRPr="008C30B8" w:rsidRDefault="008C30B8" w:rsidP="008C30B8">
            <w:pPr>
              <w:autoSpaceDE w:val="0"/>
              <w:autoSpaceDN w:val="0"/>
              <w:adjustRightInd w:val="0"/>
              <w:spacing w:after="0" w:line="240" w:lineRule="auto"/>
              <w:rPr>
                <w:rFonts w:ascii="Times New Roman" w:hAnsi="Times New Roman"/>
                <w:sz w:val="24"/>
                <w:szCs w:val="24"/>
              </w:rPr>
            </w:pPr>
            <w:r w:rsidRPr="008C30B8">
              <w:rPr>
                <w:rFonts w:ascii="Times New Roman" w:hAnsi="Times New Roman"/>
                <w:sz w:val="24"/>
                <w:szCs w:val="24"/>
              </w:rPr>
              <w:t>Полковник гражданской защиты.</w:t>
            </w:r>
          </w:p>
          <w:p w:rsidR="008C30B8" w:rsidRDefault="008C30B8" w:rsidP="008C30B8">
            <w:pPr>
              <w:spacing w:after="0" w:line="240" w:lineRule="auto"/>
              <w:rPr>
                <w:rFonts w:ascii="Times New Roman" w:hAnsi="Times New Roman"/>
                <w:color w:val="000000"/>
                <w:sz w:val="24"/>
                <w:szCs w:val="24"/>
              </w:rPr>
            </w:pPr>
            <w:r>
              <w:rPr>
                <w:rFonts w:ascii="Times New Roman" w:hAnsi="Times New Roman"/>
                <w:color w:val="000000"/>
                <w:sz w:val="24"/>
                <w:szCs w:val="24"/>
              </w:rPr>
              <w:t>Приказ МВД Республики Казахстан №300 л/с от 31.10.2016 г.</w:t>
            </w:r>
          </w:p>
          <w:p w:rsidR="004129CF" w:rsidRPr="004129CF" w:rsidRDefault="008C30B8" w:rsidP="008C30B8">
            <w:pPr>
              <w:autoSpaceDE w:val="0"/>
              <w:autoSpaceDN w:val="0"/>
              <w:adjustRightInd w:val="0"/>
              <w:spacing w:after="0" w:line="240" w:lineRule="auto"/>
              <w:rPr>
                <w:rFonts w:ascii="Times New Roman" w:hAnsi="Times New Roman"/>
                <w:sz w:val="24"/>
                <w:szCs w:val="24"/>
              </w:rPr>
            </w:pPr>
            <w:r w:rsidRPr="004129CF">
              <w:rPr>
                <w:rFonts w:ascii="Times New Roman" w:hAnsi="Times New Roman"/>
                <w:sz w:val="24"/>
                <w:szCs w:val="24"/>
                <w:shd w:val="clear" w:color="auto" w:fill="FFFFFF"/>
              </w:rPr>
              <w:t>Согласно</w:t>
            </w:r>
            <w:r>
              <w:rPr>
                <w:rFonts w:ascii="Times New Roman" w:hAnsi="Times New Roman"/>
                <w:sz w:val="24"/>
                <w:szCs w:val="24"/>
                <w:shd w:val="clear" w:color="auto" w:fill="FFFFFF"/>
              </w:rPr>
              <w:t xml:space="preserve"> п.4</w:t>
            </w:r>
            <w:bookmarkStart w:id="0" w:name="_GoBack"/>
            <w:bookmarkEnd w:id="0"/>
            <w:r>
              <w:rPr>
                <w:rFonts w:ascii="Times New Roman" w:hAnsi="Times New Roman"/>
                <w:sz w:val="24"/>
                <w:szCs w:val="24"/>
                <w:shd w:val="clear" w:color="auto" w:fill="FFFFFF"/>
              </w:rPr>
              <w:t>- 6  Правил</w:t>
            </w:r>
            <w:r w:rsidRPr="004129CF">
              <w:rPr>
                <w:rFonts w:ascii="Times New Roman" w:hAnsi="Times New Roman"/>
                <w:sz w:val="24"/>
                <w:szCs w:val="24"/>
                <w:shd w:val="clear" w:color="auto" w:fill="FFFFFF"/>
              </w:rPr>
              <w:t xml:space="preserve"> присвоения ученых званий (ассоциированный профессор (доцент), про</w:t>
            </w:r>
            <w:r>
              <w:rPr>
                <w:rFonts w:ascii="Times New Roman" w:hAnsi="Times New Roman"/>
                <w:sz w:val="24"/>
                <w:szCs w:val="24"/>
                <w:shd w:val="clear" w:color="auto" w:fill="FFFFFF"/>
              </w:rPr>
              <w:t>фессор), утвержденных приказом М</w:t>
            </w:r>
            <w:r w:rsidRPr="004129CF">
              <w:rPr>
                <w:rFonts w:ascii="Times New Roman" w:hAnsi="Times New Roman"/>
                <w:sz w:val="24"/>
                <w:szCs w:val="24"/>
                <w:shd w:val="clear" w:color="auto" w:fill="FFFFFF"/>
              </w:rPr>
              <w:t>инистра образования и науки Республики Казахстан от 31 марта 2011 года № 128, с учетом изменений и дополнений в соответствии с приказом министра образования и науки Республики Казахстан</w:t>
            </w:r>
            <w:r>
              <w:rPr>
                <w:rFonts w:ascii="Times New Roman" w:hAnsi="Times New Roman"/>
                <w:sz w:val="24"/>
                <w:szCs w:val="24"/>
                <w:shd w:val="clear" w:color="auto" w:fill="FFFFFF"/>
              </w:rPr>
              <w:t>.</w:t>
            </w:r>
          </w:p>
        </w:tc>
      </w:tr>
      <w:tr w:rsidR="004A410D" w:rsidRPr="004A410D" w:rsidTr="004129CF">
        <w:trPr>
          <w:trHeight w:val="492"/>
        </w:trPr>
        <w:tc>
          <w:tcPr>
            <w:tcW w:w="0" w:type="auto"/>
            <w:tcMar>
              <w:top w:w="33" w:type="dxa"/>
              <w:left w:w="55" w:type="dxa"/>
              <w:bottom w:w="33" w:type="dxa"/>
              <w:right w:w="55" w:type="dxa"/>
            </w:tcMar>
            <w:hideMark/>
          </w:tcPr>
          <w:p w:rsidR="004A410D" w:rsidRPr="004A410D" w:rsidRDefault="004A410D" w:rsidP="004A410D">
            <w:pPr>
              <w:spacing w:after="360" w:line="210" w:lineRule="atLeast"/>
              <w:jc w:val="center"/>
              <w:textAlignment w:val="baseline"/>
              <w:rPr>
                <w:rFonts w:ascii="Times New Roman" w:hAnsi="Times New Roman"/>
                <w:color w:val="000000"/>
                <w:spacing w:val="1"/>
                <w:sz w:val="24"/>
                <w:szCs w:val="24"/>
              </w:rPr>
            </w:pPr>
            <w:r w:rsidRPr="004A410D">
              <w:rPr>
                <w:rFonts w:ascii="Times New Roman" w:hAnsi="Times New Roman"/>
                <w:color w:val="000000"/>
                <w:spacing w:val="1"/>
                <w:sz w:val="24"/>
                <w:szCs w:val="24"/>
              </w:rPr>
              <w:t>3</w:t>
            </w:r>
          </w:p>
        </w:tc>
        <w:tc>
          <w:tcPr>
            <w:tcW w:w="0" w:type="auto"/>
            <w:tcMar>
              <w:top w:w="33" w:type="dxa"/>
              <w:left w:w="55" w:type="dxa"/>
              <w:bottom w:w="33" w:type="dxa"/>
              <w:right w:w="55" w:type="dxa"/>
            </w:tcMar>
            <w:hideMark/>
          </w:tcPr>
          <w:p w:rsidR="004A410D" w:rsidRPr="004A410D" w:rsidRDefault="004A410D" w:rsidP="004A410D">
            <w:pPr>
              <w:spacing w:after="360" w:line="210" w:lineRule="atLeast"/>
              <w:textAlignment w:val="baseline"/>
              <w:rPr>
                <w:rFonts w:ascii="Times New Roman" w:hAnsi="Times New Roman"/>
                <w:color w:val="000000"/>
                <w:spacing w:val="1"/>
                <w:sz w:val="24"/>
                <w:szCs w:val="24"/>
              </w:rPr>
            </w:pPr>
            <w:r w:rsidRPr="004A410D">
              <w:rPr>
                <w:rFonts w:ascii="Times New Roman" w:hAnsi="Times New Roman"/>
                <w:color w:val="000000"/>
                <w:spacing w:val="1"/>
                <w:sz w:val="24"/>
                <w:szCs w:val="24"/>
              </w:rPr>
              <w:t>Ученое звание, дата присуждения</w:t>
            </w:r>
          </w:p>
        </w:tc>
        <w:tc>
          <w:tcPr>
            <w:tcW w:w="0" w:type="auto"/>
            <w:tcMar>
              <w:top w:w="33" w:type="dxa"/>
              <w:left w:w="55" w:type="dxa"/>
              <w:bottom w:w="33" w:type="dxa"/>
              <w:right w:w="55" w:type="dxa"/>
            </w:tcMar>
            <w:hideMark/>
          </w:tcPr>
          <w:p w:rsidR="005D102C" w:rsidRPr="004A410D" w:rsidRDefault="0098290B" w:rsidP="0098290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4A410D" w:rsidRPr="004A410D" w:rsidTr="004A410D">
        <w:tc>
          <w:tcPr>
            <w:tcW w:w="0" w:type="auto"/>
            <w:tcMar>
              <w:top w:w="33" w:type="dxa"/>
              <w:left w:w="55" w:type="dxa"/>
              <w:bottom w:w="33" w:type="dxa"/>
              <w:right w:w="55" w:type="dxa"/>
            </w:tcMar>
            <w:hideMark/>
          </w:tcPr>
          <w:p w:rsidR="004A410D" w:rsidRPr="004A410D" w:rsidRDefault="004A410D" w:rsidP="004A410D">
            <w:pPr>
              <w:spacing w:after="360" w:line="210" w:lineRule="atLeast"/>
              <w:jc w:val="center"/>
              <w:textAlignment w:val="baseline"/>
              <w:rPr>
                <w:rFonts w:ascii="Times New Roman" w:hAnsi="Times New Roman"/>
                <w:color w:val="000000"/>
                <w:spacing w:val="1"/>
                <w:sz w:val="24"/>
                <w:szCs w:val="24"/>
              </w:rPr>
            </w:pPr>
            <w:r w:rsidRPr="004A410D">
              <w:rPr>
                <w:rFonts w:ascii="Times New Roman" w:hAnsi="Times New Roman"/>
                <w:color w:val="000000"/>
                <w:spacing w:val="1"/>
                <w:sz w:val="24"/>
                <w:szCs w:val="24"/>
              </w:rPr>
              <w:t>4</w:t>
            </w:r>
          </w:p>
        </w:tc>
        <w:tc>
          <w:tcPr>
            <w:tcW w:w="0" w:type="auto"/>
            <w:tcMar>
              <w:top w:w="33" w:type="dxa"/>
              <w:left w:w="55" w:type="dxa"/>
              <w:bottom w:w="33" w:type="dxa"/>
              <w:right w:w="55" w:type="dxa"/>
            </w:tcMar>
            <w:hideMark/>
          </w:tcPr>
          <w:p w:rsidR="004A410D" w:rsidRPr="004A410D" w:rsidRDefault="004A410D" w:rsidP="004A410D">
            <w:pPr>
              <w:spacing w:after="360" w:line="210" w:lineRule="atLeast"/>
              <w:textAlignment w:val="baseline"/>
              <w:rPr>
                <w:rFonts w:ascii="Times New Roman" w:hAnsi="Times New Roman"/>
                <w:color w:val="000000"/>
                <w:spacing w:val="1"/>
                <w:sz w:val="24"/>
                <w:szCs w:val="24"/>
              </w:rPr>
            </w:pPr>
            <w:r w:rsidRPr="004A410D">
              <w:rPr>
                <w:rFonts w:ascii="Times New Roman" w:hAnsi="Times New Roman"/>
                <w:color w:val="000000"/>
                <w:spacing w:val="1"/>
                <w:sz w:val="24"/>
                <w:szCs w:val="24"/>
              </w:rPr>
              <w:t>Почетное звание, дата присуждения</w:t>
            </w:r>
          </w:p>
        </w:tc>
        <w:tc>
          <w:tcPr>
            <w:tcW w:w="0" w:type="auto"/>
            <w:tcMar>
              <w:top w:w="33" w:type="dxa"/>
              <w:left w:w="55" w:type="dxa"/>
              <w:bottom w:w="33" w:type="dxa"/>
              <w:right w:w="55" w:type="dxa"/>
            </w:tcMar>
            <w:hideMark/>
          </w:tcPr>
          <w:p w:rsidR="004A410D" w:rsidRPr="004A410D" w:rsidRDefault="00DD0DE1" w:rsidP="00DD0DE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4A410D" w:rsidRPr="004A410D" w:rsidTr="004A410D">
        <w:tc>
          <w:tcPr>
            <w:tcW w:w="0" w:type="auto"/>
            <w:tcMar>
              <w:top w:w="33" w:type="dxa"/>
              <w:left w:w="55" w:type="dxa"/>
              <w:bottom w:w="33" w:type="dxa"/>
              <w:right w:w="55" w:type="dxa"/>
            </w:tcMar>
            <w:hideMark/>
          </w:tcPr>
          <w:p w:rsidR="004A410D" w:rsidRPr="004A410D" w:rsidRDefault="004A410D" w:rsidP="004A410D">
            <w:pPr>
              <w:spacing w:after="360" w:line="210" w:lineRule="atLeast"/>
              <w:jc w:val="center"/>
              <w:textAlignment w:val="baseline"/>
              <w:rPr>
                <w:rFonts w:ascii="Times New Roman" w:hAnsi="Times New Roman"/>
                <w:color w:val="000000"/>
                <w:spacing w:val="1"/>
                <w:sz w:val="24"/>
                <w:szCs w:val="24"/>
              </w:rPr>
            </w:pPr>
            <w:r w:rsidRPr="004A410D">
              <w:rPr>
                <w:rFonts w:ascii="Times New Roman" w:hAnsi="Times New Roman"/>
                <w:color w:val="000000"/>
                <w:spacing w:val="1"/>
                <w:sz w:val="24"/>
                <w:szCs w:val="24"/>
              </w:rPr>
              <w:t>5</w:t>
            </w:r>
          </w:p>
        </w:tc>
        <w:tc>
          <w:tcPr>
            <w:tcW w:w="0" w:type="auto"/>
            <w:tcMar>
              <w:top w:w="33" w:type="dxa"/>
              <w:left w:w="55" w:type="dxa"/>
              <w:bottom w:w="33" w:type="dxa"/>
              <w:right w:w="55" w:type="dxa"/>
            </w:tcMar>
            <w:hideMark/>
          </w:tcPr>
          <w:p w:rsidR="004A410D" w:rsidRPr="004A410D" w:rsidRDefault="004A410D" w:rsidP="004A410D">
            <w:pPr>
              <w:spacing w:after="360" w:line="210" w:lineRule="atLeast"/>
              <w:textAlignment w:val="baseline"/>
              <w:rPr>
                <w:rFonts w:ascii="Times New Roman" w:hAnsi="Times New Roman"/>
                <w:color w:val="000000"/>
                <w:spacing w:val="1"/>
                <w:sz w:val="24"/>
                <w:szCs w:val="24"/>
              </w:rPr>
            </w:pPr>
            <w:r w:rsidRPr="004A410D">
              <w:rPr>
                <w:rFonts w:ascii="Times New Roman" w:hAnsi="Times New Roman"/>
                <w:color w:val="000000"/>
                <w:spacing w:val="1"/>
                <w:sz w:val="24"/>
                <w:szCs w:val="24"/>
              </w:rPr>
              <w:t>Должность (дата и номер приказа о назначении на должность)</w:t>
            </w:r>
          </w:p>
        </w:tc>
        <w:tc>
          <w:tcPr>
            <w:tcW w:w="0" w:type="auto"/>
            <w:tcMar>
              <w:top w:w="33" w:type="dxa"/>
              <w:left w:w="55" w:type="dxa"/>
              <w:bottom w:w="33" w:type="dxa"/>
              <w:right w:w="55" w:type="dxa"/>
            </w:tcMar>
            <w:hideMark/>
          </w:tcPr>
          <w:p w:rsidR="004A410D" w:rsidRDefault="005C57E9" w:rsidP="004A410D">
            <w:pPr>
              <w:spacing w:after="0" w:line="240" w:lineRule="auto"/>
              <w:rPr>
                <w:rFonts w:ascii="Times New Roman" w:hAnsi="Times New Roman"/>
                <w:color w:val="000000"/>
                <w:sz w:val="24"/>
                <w:szCs w:val="24"/>
              </w:rPr>
            </w:pPr>
            <w:r>
              <w:rPr>
                <w:rFonts w:ascii="Times New Roman" w:hAnsi="Times New Roman"/>
                <w:color w:val="000000"/>
                <w:sz w:val="24"/>
                <w:szCs w:val="24"/>
              </w:rPr>
              <w:t>Профессор кафедры общетехнических дисциплин, информационных систем и технологий</w:t>
            </w:r>
            <w:r w:rsidR="00F16DD0">
              <w:rPr>
                <w:rFonts w:ascii="Times New Roman" w:hAnsi="Times New Roman"/>
                <w:color w:val="000000"/>
                <w:sz w:val="24"/>
                <w:szCs w:val="24"/>
              </w:rPr>
              <w:t xml:space="preserve"> Академии гражданской защиты имени Малика Габдуллина МЧС Республики Казахстан</w:t>
            </w:r>
            <w:r>
              <w:rPr>
                <w:rFonts w:ascii="Times New Roman" w:hAnsi="Times New Roman"/>
                <w:color w:val="000000"/>
                <w:sz w:val="24"/>
                <w:szCs w:val="24"/>
              </w:rPr>
              <w:t>, полковник гражданской защиты</w:t>
            </w:r>
          </w:p>
          <w:p w:rsidR="00795DF7" w:rsidRPr="004A410D" w:rsidRDefault="00681018" w:rsidP="008B66BD">
            <w:pPr>
              <w:spacing w:after="0" w:line="240" w:lineRule="auto"/>
              <w:rPr>
                <w:rFonts w:ascii="Times New Roman" w:hAnsi="Times New Roman"/>
                <w:color w:val="000000"/>
                <w:sz w:val="24"/>
                <w:szCs w:val="24"/>
              </w:rPr>
            </w:pPr>
            <w:r>
              <w:rPr>
                <w:rFonts w:ascii="Times New Roman" w:hAnsi="Times New Roman"/>
                <w:color w:val="000000"/>
                <w:sz w:val="24"/>
                <w:szCs w:val="24"/>
              </w:rPr>
              <w:t>п</w:t>
            </w:r>
            <w:r w:rsidR="005C57E9">
              <w:rPr>
                <w:rFonts w:ascii="Times New Roman" w:hAnsi="Times New Roman"/>
                <w:color w:val="000000"/>
                <w:sz w:val="24"/>
                <w:szCs w:val="24"/>
              </w:rPr>
              <w:t xml:space="preserve">риказ </w:t>
            </w:r>
            <w:r w:rsidR="008B66BD">
              <w:rPr>
                <w:rFonts w:ascii="Times New Roman" w:hAnsi="Times New Roman"/>
                <w:color w:val="000000"/>
                <w:sz w:val="24"/>
                <w:szCs w:val="24"/>
              </w:rPr>
              <w:t>№ 263 л/с от 08.09.2016г.</w:t>
            </w:r>
          </w:p>
        </w:tc>
      </w:tr>
      <w:tr w:rsidR="004A410D" w:rsidRPr="004A410D" w:rsidTr="004A410D">
        <w:tc>
          <w:tcPr>
            <w:tcW w:w="0" w:type="auto"/>
            <w:tcMar>
              <w:top w:w="33" w:type="dxa"/>
              <w:left w:w="55" w:type="dxa"/>
              <w:bottom w:w="33" w:type="dxa"/>
              <w:right w:w="55" w:type="dxa"/>
            </w:tcMar>
            <w:hideMark/>
          </w:tcPr>
          <w:p w:rsidR="004A410D" w:rsidRPr="004A410D" w:rsidRDefault="004A410D" w:rsidP="004A410D">
            <w:pPr>
              <w:spacing w:after="360" w:line="210" w:lineRule="atLeast"/>
              <w:jc w:val="center"/>
              <w:textAlignment w:val="baseline"/>
              <w:rPr>
                <w:rFonts w:ascii="Times New Roman" w:hAnsi="Times New Roman"/>
                <w:color w:val="000000"/>
                <w:spacing w:val="1"/>
                <w:sz w:val="24"/>
                <w:szCs w:val="24"/>
              </w:rPr>
            </w:pPr>
            <w:r w:rsidRPr="004A410D">
              <w:rPr>
                <w:rFonts w:ascii="Times New Roman" w:hAnsi="Times New Roman"/>
                <w:color w:val="000000"/>
                <w:spacing w:val="1"/>
                <w:sz w:val="24"/>
                <w:szCs w:val="24"/>
              </w:rPr>
              <w:t>6</w:t>
            </w:r>
          </w:p>
        </w:tc>
        <w:tc>
          <w:tcPr>
            <w:tcW w:w="0" w:type="auto"/>
            <w:tcMar>
              <w:top w:w="33" w:type="dxa"/>
              <w:left w:w="55" w:type="dxa"/>
              <w:bottom w:w="33" w:type="dxa"/>
              <w:right w:w="55" w:type="dxa"/>
            </w:tcMar>
            <w:hideMark/>
          </w:tcPr>
          <w:p w:rsidR="004A410D" w:rsidRDefault="004A410D" w:rsidP="004A410D">
            <w:pPr>
              <w:spacing w:after="360" w:line="210" w:lineRule="atLeast"/>
              <w:textAlignment w:val="baseline"/>
              <w:rPr>
                <w:rFonts w:ascii="Times New Roman" w:hAnsi="Times New Roman"/>
                <w:color w:val="000000"/>
                <w:spacing w:val="1"/>
                <w:sz w:val="24"/>
                <w:szCs w:val="24"/>
              </w:rPr>
            </w:pPr>
            <w:r w:rsidRPr="004A410D">
              <w:rPr>
                <w:rFonts w:ascii="Times New Roman" w:hAnsi="Times New Roman"/>
                <w:color w:val="000000"/>
                <w:spacing w:val="1"/>
                <w:sz w:val="24"/>
                <w:szCs w:val="24"/>
              </w:rPr>
              <w:t>Стаж научной, научно-педагогической деятельности</w:t>
            </w:r>
          </w:p>
          <w:p w:rsidR="006D6DFD" w:rsidRPr="004A410D" w:rsidRDefault="006D6DFD" w:rsidP="004A410D">
            <w:pPr>
              <w:spacing w:after="360" w:line="210" w:lineRule="atLeast"/>
              <w:textAlignment w:val="baseline"/>
              <w:rPr>
                <w:rFonts w:ascii="Times New Roman" w:hAnsi="Times New Roman"/>
                <w:color w:val="000000"/>
                <w:spacing w:val="1"/>
                <w:sz w:val="24"/>
                <w:szCs w:val="24"/>
              </w:rPr>
            </w:pPr>
          </w:p>
        </w:tc>
        <w:tc>
          <w:tcPr>
            <w:tcW w:w="0" w:type="auto"/>
            <w:tcMar>
              <w:top w:w="33" w:type="dxa"/>
              <w:left w:w="55" w:type="dxa"/>
              <w:bottom w:w="33" w:type="dxa"/>
              <w:right w:w="55" w:type="dxa"/>
            </w:tcMar>
            <w:hideMark/>
          </w:tcPr>
          <w:p w:rsidR="004A410D" w:rsidRPr="004A410D" w:rsidRDefault="005C57E9" w:rsidP="00120896">
            <w:pPr>
              <w:spacing w:after="0" w:line="240" w:lineRule="auto"/>
              <w:textAlignment w:val="baseline"/>
              <w:rPr>
                <w:rFonts w:ascii="Times New Roman" w:hAnsi="Times New Roman"/>
                <w:color w:val="000000"/>
                <w:spacing w:val="1"/>
                <w:sz w:val="24"/>
                <w:szCs w:val="24"/>
              </w:rPr>
            </w:pPr>
            <w:r w:rsidRPr="00681018">
              <w:rPr>
                <w:rFonts w:ascii="Times New Roman" w:hAnsi="Times New Roman"/>
                <w:color w:val="000000"/>
                <w:spacing w:val="1"/>
                <w:sz w:val="24"/>
                <w:szCs w:val="24"/>
              </w:rPr>
              <w:t xml:space="preserve">Всего </w:t>
            </w:r>
            <w:r w:rsidRPr="00681018">
              <w:rPr>
                <w:rFonts w:ascii="Times New Roman" w:hAnsi="Times New Roman"/>
                <w:color w:val="000000"/>
                <w:spacing w:val="1"/>
                <w:sz w:val="24"/>
                <w:szCs w:val="24"/>
                <w:u w:val="single"/>
              </w:rPr>
              <w:t xml:space="preserve">  28</w:t>
            </w:r>
            <w:r w:rsidR="007919E2">
              <w:rPr>
                <w:rFonts w:ascii="Times New Roman" w:hAnsi="Times New Roman"/>
                <w:color w:val="000000"/>
                <w:spacing w:val="1"/>
                <w:sz w:val="24"/>
                <w:szCs w:val="24"/>
                <w:u w:val="single"/>
              </w:rPr>
              <w:t xml:space="preserve">  </w:t>
            </w:r>
            <w:r w:rsidR="004A410D" w:rsidRPr="004A410D">
              <w:rPr>
                <w:rFonts w:ascii="Times New Roman" w:hAnsi="Times New Roman"/>
                <w:color w:val="000000"/>
                <w:spacing w:val="1"/>
                <w:sz w:val="24"/>
                <w:szCs w:val="24"/>
              </w:rPr>
              <w:t xml:space="preserve">лет, в том </w:t>
            </w:r>
            <w:r>
              <w:rPr>
                <w:rFonts w:ascii="Times New Roman" w:hAnsi="Times New Roman"/>
                <w:color w:val="000000"/>
                <w:spacing w:val="1"/>
                <w:sz w:val="24"/>
                <w:szCs w:val="24"/>
              </w:rPr>
              <w:t>числе в должности</w:t>
            </w:r>
            <w:r w:rsidR="007A501D">
              <w:rPr>
                <w:rFonts w:ascii="Times New Roman" w:hAnsi="Times New Roman"/>
                <w:color w:val="000000"/>
                <w:spacing w:val="1"/>
                <w:sz w:val="24"/>
                <w:szCs w:val="24"/>
              </w:rPr>
              <w:t xml:space="preserve"> профессора кафедры общетехнических дисциплин, информационных систем и технологий</w:t>
            </w:r>
            <w:r w:rsidR="007A501D">
              <w:rPr>
                <w:rFonts w:ascii="Times New Roman" w:hAnsi="Times New Roman"/>
                <w:color w:val="000000"/>
                <w:spacing w:val="1"/>
                <w:sz w:val="24"/>
                <w:szCs w:val="24"/>
                <w:u w:val="single"/>
              </w:rPr>
              <w:t xml:space="preserve">   6 лет  8 мес</w:t>
            </w:r>
            <w:r w:rsidR="007919E2">
              <w:rPr>
                <w:rFonts w:ascii="Times New Roman" w:hAnsi="Times New Roman"/>
                <w:color w:val="000000"/>
                <w:spacing w:val="1"/>
                <w:sz w:val="24"/>
                <w:szCs w:val="24"/>
                <w:u w:val="single"/>
              </w:rPr>
              <w:t xml:space="preserve"> </w:t>
            </w:r>
            <w:r w:rsidR="007A501D">
              <w:rPr>
                <w:rFonts w:ascii="Times New Roman" w:hAnsi="Times New Roman"/>
                <w:color w:val="000000"/>
                <w:spacing w:val="1"/>
                <w:sz w:val="24"/>
                <w:szCs w:val="24"/>
              </w:rPr>
              <w:t>(2016-2023)</w:t>
            </w:r>
            <w:r w:rsidR="007919E2">
              <w:rPr>
                <w:rFonts w:ascii="Times New Roman" w:hAnsi="Times New Roman"/>
                <w:color w:val="000000"/>
                <w:spacing w:val="1"/>
                <w:sz w:val="24"/>
                <w:szCs w:val="24"/>
              </w:rPr>
              <w:t>.</w:t>
            </w:r>
          </w:p>
        </w:tc>
      </w:tr>
      <w:tr w:rsidR="004A410D" w:rsidRPr="004A410D" w:rsidTr="004A410D">
        <w:tc>
          <w:tcPr>
            <w:tcW w:w="0" w:type="auto"/>
            <w:tcMar>
              <w:top w:w="33" w:type="dxa"/>
              <w:left w:w="55" w:type="dxa"/>
              <w:bottom w:w="33" w:type="dxa"/>
              <w:right w:w="55" w:type="dxa"/>
            </w:tcMar>
            <w:hideMark/>
          </w:tcPr>
          <w:p w:rsidR="004A410D" w:rsidRPr="004A410D" w:rsidRDefault="004A410D" w:rsidP="004A410D">
            <w:pPr>
              <w:spacing w:after="360" w:line="210" w:lineRule="atLeast"/>
              <w:jc w:val="center"/>
              <w:textAlignment w:val="baseline"/>
              <w:rPr>
                <w:rFonts w:ascii="Times New Roman" w:hAnsi="Times New Roman"/>
                <w:color w:val="000000"/>
                <w:spacing w:val="1"/>
                <w:sz w:val="24"/>
                <w:szCs w:val="24"/>
              </w:rPr>
            </w:pPr>
            <w:r w:rsidRPr="004A410D">
              <w:rPr>
                <w:rFonts w:ascii="Times New Roman" w:hAnsi="Times New Roman"/>
                <w:color w:val="000000"/>
                <w:spacing w:val="1"/>
                <w:sz w:val="24"/>
                <w:szCs w:val="24"/>
              </w:rPr>
              <w:t>7</w:t>
            </w:r>
          </w:p>
        </w:tc>
        <w:tc>
          <w:tcPr>
            <w:tcW w:w="0" w:type="auto"/>
            <w:tcMar>
              <w:top w:w="33" w:type="dxa"/>
              <w:left w:w="55" w:type="dxa"/>
              <w:bottom w:w="33" w:type="dxa"/>
              <w:right w:w="55" w:type="dxa"/>
            </w:tcMar>
            <w:hideMark/>
          </w:tcPr>
          <w:p w:rsidR="004A410D" w:rsidRPr="004A410D" w:rsidRDefault="004A410D" w:rsidP="004A410D">
            <w:pPr>
              <w:spacing w:after="360" w:line="210" w:lineRule="atLeast"/>
              <w:textAlignment w:val="baseline"/>
              <w:rPr>
                <w:rFonts w:ascii="Times New Roman" w:hAnsi="Times New Roman"/>
                <w:color w:val="000000"/>
                <w:spacing w:val="1"/>
                <w:sz w:val="24"/>
                <w:szCs w:val="24"/>
              </w:rPr>
            </w:pPr>
            <w:r w:rsidRPr="004A410D">
              <w:rPr>
                <w:rFonts w:ascii="Times New Roman" w:hAnsi="Times New Roman"/>
                <w:color w:val="000000"/>
                <w:spacing w:val="1"/>
                <w:sz w:val="24"/>
                <w:szCs w:val="24"/>
              </w:rPr>
              <w:t>Количество научных статей после защиты диссертации/получения ученого звания ассоциированного профессора (доцента)</w:t>
            </w:r>
          </w:p>
        </w:tc>
        <w:tc>
          <w:tcPr>
            <w:tcW w:w="0" w:type="auto"/>
            <w:tcMar>
              <w:top w:w="33" w:type="dxa"/>
              <w:left w:w="55" w:type="dxa"/>
              <w:bottom w:w="33" w:type="dxa"/>
              <w:right w:w="55" w:type="dxa"/>
            </w:tcMar>
            <w:hideMark/>
          </w:tcPr>
          <w:p w:rsidR="00F835C8" w:rsidRPr="004A410D" w:rsidRDefault="00F835C8" w:rsidP="00120896">
            <w:pPr>
              <w:spacing w:after="0" w:line="240" w:lineRule="auto"/>
              <w:rPr>
                <w:rFonts w:ascii="Times New Roman" w:hAnsi="Times New Roman"/>
                <w:color w:val="000000"/>
                <w:spacing w:val="1"/>
                <w:sz w:val="24"/>
                <w:szCs w:val="24"/>
              </w:rPr>
            </w:pPr>
            <w:r w:rsidRPr="00F835C8">
              <w:rPr>
                <w:rFonts w:ascii="Times New Roman" w:hAnsi="Times New Roman"/>
                <w:color w:val="000000"/>
                <w:sz w:val="24"/>
                <w:szCs w:val="24"/>
              </w:rPr>
              <w:t>Всего</w:t>
            </w:r>
            <w:r w:rsidR="007919E2">
              <w:rPr>
                <w:rFonts w:ascii="Times New Roman" w:hAnsi="Times New Roman"/>
                <w:color w:val="000000"/>
                <w:sz w:val="24"/>
                <w:szCs w:val="24"/>
              </w:rPr>
              <w:t xml:space="preserve"> </w:t>
            </w:r>
            <w:r w:rsidR="008B66BD">
              <w:rPr>
                <w:rFonts w:ascii="Times New Roman" w:hAnsi="Times New Roman"/>
                <w:color w:val="000000"/>
                <w:sz w:val="24"/>
                <w:szCs w:val="24"/>
                <w:u w:val="single"/>
              </w:rPr>
              <w:t>21</w:t>
            </w:r>
            <w:r w:rsidRPr="00F835C8">
              <w:rPr>
                <w:rFonts w:ascii="Times New Roman" w:hAnsi="Times New Roman"/>
                <w:color w:val="000000"/>
                <w:sz w:val="24"/>
                <w:szCs w:val="24"/>
              </w:rPr>
              <w:t xml:space="preserve">, </w:t>
            </w:r>
            <w:r w:rsidR="004A410D" w:rsidRPr="004A410D">
              <w:rPr>
                <w:rFonts w:ascii="Times New Roman" w:hAnsi="Times New Roman"/>
                <w:color w:val="000000"/>
                <w:spacing w:val="1"/>
                <w:sz w:val="24"/>
                <w:szCs w:val="24"/>
              </w:rPr>
              <w:t>в изданиях рекоменду</w:t>
            </w:r>
            <w:r>
              <w:rPr>
                <w:rFonts w:ascii="Times New Roman" w:hAnsi="Times New Roman"/>
                <w:color w:val="000000"/>
                <w:spacing w:val="1"/>
                <w:sz w:val="24"/>
                <w:szCs w:val="24"/>
              </w:rPr>
              <w:t xml:space="preserve">емых уполномоченным органом </w:t>
            </w:r>
            <w:r w:rsidR="008B66BD">
              <w:rPr>
                <w:rFonts w:ascii="Times New Roman" w:hAnsi="Times New Roman"/>
                <w:color w:val="000000"/>
                <w:sz w:val="24"/>
                <w:szCs w:val="24"/>
                <w:u w:val="single"/>
              </w:rPr>
              <w:t>14</w:t>
            </w:r>
            <w:r w:rsidRPr="00F835C8">
              <w:rPr>
                <w:rFonts w:ascii="Times New Roman" w:hAnsi="Times New Roman"/>
                <w:color w:val="000000"/>
                <w:sz w:val="24"/>
                <w:szCs w:val="24"/>
              </w:rPr>
              <w:t>,</w:t>
            </w:r>
            <w:r w:rsidR="007919E2">
              <w:rPr>
                <w:rFonts w:ascii="Times New Roman" w:hAnsi="Times New Roman"/>
                <w:color w:val="000000"/>
                <w:sz w:val="24"/>
                <w:szCs w:val="24"/>
              </w:rPr>
              <w:t xml:space="preserve"> </w:t>
            </w:r>
            <w:r w:rsidR="004A410D" w:rsidRPr="004A410D">
              <w:rPr>
                <w:rFonts w:ascii="Times New Roman" w:hAnsi="Times New Roman"/>
                <w:color w:val="000000"/>
                <w:spacing w:val="1"/>
                <w:sz w:val="24"/>
                <w:szCs w:val="24"/>
              </w:rPr>
              <w:t>в научных журналах, входящих в базы компании ClarivateAnalytics (КларивэйтАналитикс) (WebofScienceCoreCollection, ClarivateAnalytics (Вэб оф Сайнс Кор Ко</w:t>
            </w:r>
            <w:r>
              <w:rPr>
                <w:rFonts w:ascii="Times New Roman" w:hAnsi="Times New Roman"/>
                <w:color w:val="000000"/>
                <w:spacing w:val="1"/>
                <w:sz w:val="24"/>
                <w:szCs w:val="24"/>
              </w:rPr>
              <w:t>ллекшн, КларивэйтАналитикс))</w:t>
            </w:r>
            <w:r w:rsidRPr="00F835C8">
              <w:rPr>
                <w:rFonts w:ascii="Times New Roman" w:hAnsi="Times New Roman"/>
                <w:color w:val="000000"/>
                <w:sz w:val="24"/>
                <w:szCs w:val="24"/>
                <w:u w:val="single"/>
              </w:rPr>
              <w:t xml:space="preserve">  -</w:t>
            </w:r>
            <w:r w:rsidR="007919E2">
              <w:rPr>
                <w:rFonts w:ascii="Times New Roman" w:hAnsi="Times New Roman"/>
                <w:color w:val="000000"/>
                <w:sz w:val="24"/>
                <w:szCs w:val="24"/>
                <w:u w:val="single"/>
              </w:rPr>
              <w:t xml:space="preserve"> </w:t>
            </w:r>
            <w:r w:rsidRPr="00F835C8">
              <w:rPr>
                <w:rFonts w:ascii="Times New Roman" w:hAnsi="Times New Roman"/>
                <w:color w:val="000000"/>
                <w:sz w:val="24"/>
                <w:szCs w:val="24"/>
              </w:rPr>
              <w:t>,</w:t>
            </w:r>
            <w:r w:rsidR="00983AC0">
              <w:rPr>
                <w:rFonts w:ascii="Times New Roman" w:hAnsi="Times New Roman"/>
                <w:color w:val="000000"/>
                <w:sz w:val="24"/>
                <w:szCs w:val="24"/>
              </w:rPr>
              <w:t xml:space="preserve"> </w:t>
            </w:r>
            <w:r w:rsidRPr="00F835C8">
              <w:rPr>
                <w:rFonts w:ascii="Times New Roman" w:hAnsi="Times New Roman"/>
                <w:color w:val="000000"/>
                <w:sz w:val="24"/>
                <w:szCs w:val="24"/>
              </w:rPr>
              <w:t>в журналах из базы Скопус или Jstore</w:t>
            </w:r>
            <w:r w:rsidR="007919E2">
              <w:rPr>
                <w:rFonts w:ascii="Times New Roman" w:hAnsi="Times New Roman"/>
                <w:color w:val="000000"/>
                <w:sz w:val="24"/>
                <w:szCs w:val="24"/>
              </w:rPr>
              <w:t xml:space="preserve"> </w:t>
            </w:r>
            <w:r w:rsidR="00E17919">
              <w:rPr>
                <w:rFonts w:ascii="Times New Roman" w:hAnsi="Times New Roman"/>
                <w:color w:val="000000"/>
                <w:sz w:val="24"/>
                <w:szCs w:val="24"/>
                <w:u w:val="single"/>
              </w:rPr>
              <w:t>-</w:t>
            </w:r>
            <w:r w:rsidR="00983AC0">
              <w:rPr>
                <w:rFonts w:ascii="Times New Roman" w:hAnsi="Times New Roman"/>
                <w:color w:val="000000"/>
                <w:sz w:val="24"/>
                <w:szCs w:val="24"/>
                <w:u w:val="single"/>
              </w:rPr>
              <w:t xml:space="preserve"> </w:t>
            </w:r>
            <w:r>
              <w:rPr>
                <w:rFonts w:ascii="Times New Roman" w:hAnsi="Times New Roman"/>
                <w:color w:val="000000"/>
                <w:sz w:val="24"/>
                <w:szCs w:val="24"/>
                <w:u w:val="single"/>
              </w:rPr>
              <w:t>1</w:t>
            </w:r>
            <w:r w:rsidR="007919E2">
              <w:rPr>
                <w:rFonts w:ascii="Times New Roman" w:hAnsi="Times New Roman"/>
                <w:color w:val="000000"/>
                <w:sz w:val="24"/>
                <w:szCs w:val="24"/>
                <w:u w:val="single"/>
              </w:rPr>
              <w:t xml:space="preserve"> </w:t>
            </w:r>
            <w:r w:rsidRPr="00F835C8">
              <w:rPr>
                <w:rFonts w:ascii="Times New Roman" w:hAnsi="Times New Roman"/>
                <w:color w:val="000000"/>
                <w:sz w:val="24"/>
                <w:szCs w:val="24"/>
              </w:rPr>
              <w:t>,</w:t>
            </w:r>
            <w:r>
              <w:rPr>
                <w:rFonts w:ascii="Times New Roman" w:hAnsi="Times New Roman"/>
                <w:color w:val="000000"/>
                <w:spacing w:val="1"/>
                <w:sz w:val="24"/>
                <w:szCs w:val="24"/>
              </w:rPr>
              <w:t>творческих трудов</w:t>
            </w:r>
            <w:r w:rsidR="007919E2">
              <w:rPr>
                <w:rFonts w:ascii="Times New Roman" w:hAnsi="Times New Roman"/>
                <w:color w:val="000000"/>
                <w:spacing w:val="1"/>
                <w:sz w:val="24"/>
                <w:szCs w:val="24"/>
              </w:rPr>
              <w:t xml:space="preserve"> </w:t>
            </w:r>
            <w:r w:rsidR="00983AC0">
              <w:rPr>
                <w:rFonts w:ascii="Times New Roman" w:hAnsi="Times New Roman"/>
                <w:color w:val="000000"/>
                <w:spacing w:val="1"/>
                <w:sz w:val="24"/>
                <w:szCs w:val="24"/>
              </w:rPr>
              <w:t xml:space="preserve"> </w:t>
            </w:r>
            <w:r>
              <w:rPr>
                <w:rFonts w:ascii="Times New Roman" w:hAnsi="Times New Roman"/>
                <w:color w:val="000000"/>
                <w:sz w:val="24"/>
                <w:szCs w:val="24"/>
                <w:u w:val="single"/>
              </w:rPr>
              <w:t>-</w:t>
            </w:r>
            <w:r w:rsidR="007919E2">
              <w:rPr>
                <w:rFonts w:ascii="Times New Roman" w:hAnsi="Times New Roman"/>
                <w:color w:val="000000"/>
                <w:sz w:val="24"/>
                <w:szCs w:val="24"/>
                <w:u w:val="single"/>
              </w:rPr>
              <w:t xml:space="preserve"> </w:t>
            </w:r>
            <w:r>
              <w:rPr>
                <w:rFonts w:ascii="Times New Roman" w:hAnsi="Times New Roman"/>
                <w:color w:val="000000"/>
                <w:sz w:val="24"/>
                <w:szCs w:val="24"/>
              </w:rPr>
              <w:t>.</w:t>
            </w:r>
          </w:p>
        </w:tc>
      </w:tr>
      <w:tr w:rsidR="008E0FA8" w:rsidRPr="004A410D" w:rsidTr="004A410D">
        <w:tc>
          <w:tcPr>
            <w:tcW w:w="0" w:type="auto"/>
            <w:tcMar>
              <w:top w:w="33" w:type="dxa"/>
              <w:left w:w="55" w:type="dxa"/>
              <w:bottom w:w="33" w:type="dxa"/>
              <w:right w:w="55" w:type="dxa"/>
            </w:tcMar>
          </w:tcPr>
          <w:p w:rsidR="008E0FA8" w:rsidRPr="004A410D" w:rsidRDefault="008E0FA8" w:rsidP="00993DFB">
            <w:pPr>
              <w:spacing w:after="360" w:line="210" w:lineRule="atLeast"/>
              <w:jc w:val="center"/>
              <w:textAlignment w:val="baseline"/>
              <w:rPr>
                <w:rFonts w:ascii="Times New Roman" w:hAnsi="Times New Roman"/>
                <w:color w:val="000000"/>
                <w:spacing w:val="1"/>
                <w:sz w:val="24"/>
                <w:szCs w:val="24"/>
              </w:rPr>
            </w:pPr>
            <w:r w:rsidRPr="004A410D">
              <w:rPr>
                <w:rFonts w:ascii="Times New Roman" w:hAnsi="Times New Roman"/>
                <w:color w:val="000000"/>
                <w:spacing w:val="1"/>
                <w:sz w:val="24"/>
                <w:szCs w:val="24"/>
              </w:rPr>
              <w:lastRenderedPageBreak/>
              <w:t>8</w:t>
            </w:r>
          </w:p>
        </w:tc>
        <w:tc>
          <w:tcPr>
            <w:tcW w:w="0" w:type="auto"/>
            <w:tcMar>
              <w:top w:w="33" w:type="dxa"/>
              <w:left w:w="55" w:type="dxa"/>
              <w:bottom w:w="33" w:type="dxa"/>
              <w:right w:w="55" w:type="dxa"/>
            </w:tcMar>
          </w:tcPr>
          <w:p w:rsidR="008E0FA8" w:rsidRPr="004A410D" w:rsidRDefault="008E0FA8" w:rsidP="00993DFB">
            <w:pPr>
              <w:spacing w:after="360" w:line="210" w:lineRule="atLeast"/>
              <w:textAlignment w:val="baseline"/>
              <w:rPr>
                <w:rFonts w:ascii="Times New Roman" w:hAnsi="Times New Roman"/>
                <w:color w:val="000000"/>
                <w:spacing w:val="1"/>
                <w:sz w:val="24"/>
                <w:szCs w:val="24"/>
              </w:rPr>
            </w:pPr>
            <w:r w:rsidRPr="004A410D">
              <w:rPr>
                <w:rFonts w:ascii="Times New Roman" w:hAnsi="Times New Roman"/>
                <w:color w:val="000000"/>
                <w:spacing w:val="1"/>
                <w:sz w:val="24"/>
                <w:szCs w:val="24"/>
              </w:rPr>
              <w:t>Количество, изданных за последние 5 лет монографий, учебников, единолично написанных учебных (учебно-методическое) пособий</w:t>
            </w:r>
          </w:p>
        </w:tc>
        <w:tc>
          <w:tcPr>
            <w:tcW w:w="0" w:type="auto"/>
            <w:tcMar>
              <w:top w:w="33" w:type="dxa"/>
              <w:left w:w="55" w:type="dxa"/>
              <w:bottom w:w="33" w:type="dxa"/>
              <w:right w:w="55" w:type="dxa"/>
            </w:tcMar>
          </w:tcPr>
          <w:p w:rsidR="008E0FA8" w:rsidRDefault="008E0FA8" w:rsidP="00993DFB">
            <w:pPr>
              <w:spacing w:after="0" w:line="240" w:lineRule="auto"/>
              <w:rPr>
                <w:rFonts w:ascii="Times New Roman" w:hAnsi="Times New Roman"/>
                <w:color w:val="000000"/>
                <w:sz w:val="24"/>
                <w:szCs w:val="24"/>
              </w:rPr>
            </w:pPr>
            <w:r>
              <w:rPr>
                <w:rFonts w:ascii="Times New Roman" w:hAnsi="Times New Roman"/>
                <w:color w:val="000000"/>
                <w:sz w:val="24"/>
                <w:szCs w:val="24"/>
              </w:rPr>
              <w:t>Учебное пособие  – 1.</w:t>
            </w:r>
          </w:p>
          <w:p w:rsidR="008E0FA8" w:rsidRPr="001B1501" w:rsidRDefault="008E0FA8" w:rsidP="00993DFB">
            <w:pPr>
              <w:autoSpaceDE w:val="0"/>
              <w:autoSpaceDN w:val="0"/>
              <w:adjustRightInd w:val="0"/>
              <w:spacing w:after="0" w:line="240" w:lineRule="auto"/>
              <w:rPr>
                <w:rFonts w:ascii="Times New Roman" w:eastAsia="TimesNewRoman" w:hAnsi="Times New Roman"/>
                <w:sz w:val="24"/>
                <w:szCs w:val="24"/>
                <w:lang w:eastAsia="en-US"/>
              </w:rPr>
            </w:pPr>
            <w:r w:rsidRPr="00D25C2A">
              <w:rPr>
                <w:rFonts w:ascii="Times New Roman" w:hAnsi="Times New Roman"/>
                <w:bCs/>
                <w:sz w:val="24"/>
                <w:szCs w:val="24"/>
                <w:lang w:eastAsia="en-US"/>
              </w:rPr>
              <w:t>Теория развития и прекращения горения. Практикум. Часть</w:t>
            </w:r>
            <w:r>
              <w:rPr>
                <w:rFonts w:ascii="Times New Roman" w:hAnsi="Times New Roman"/>
                <w:bCs/>
                <w:sz w:val="24"/>
                <w:szCs w:val="24"/>
                <w:lang w:eastAsia="en-US"/>
              </w:rPr>
              <w:t xml:space="preserve"> </w:t>
            </w:r>
            <w:r w:rsidRPr="00D25C2A">
              <w:rPr>
                <w:rFonts w:ascii="Times New Roman" w:hAnsi="Times New Roman"/>
                <w:bCs/>
                <w:sz w:val="24"/>
                <w:szCs w:val="24"/>
                <w:lang w:eastAsia="en-US"/>
              </w:rPr>
              <w:t>IV,V</w:t>
            </w:r>
            <w:r>
              <w:rPr>
                <w:rFonts w:ascii="Times New Roman" w:eastAsia="TimesNewRoman" w:hAnsi="Times New Roman"/>
                <w:sz w:val="24"/>
                <w:szCs w:val="24"/>
                <w:lang w:eastAsia="en-US"/>
              </w:rPr>
              <w:t xml:space="preserve">. Учебное пособие. </w:t>
            </w:r>
            <w:r w:rsidRPr="005F4AA7">
              <w:rPr>
                <w:rFonts w:ascii="Times New Roman" w:hAnsi="Times New Roman"/>
                <w:sz w:val="28"/>
                <w:szCs w:val="28"/>
              </w:rPr>
              <w:t>/</w:t>
            </w:r>
            <w:r>
              <w:rPr>
                <w:rFonts w:ascii="Times New Roman" w:eastAsia="TimesNewRoman" w:hAnsi="Times New Roman"/>
                <w:sz w:val="24"/>
                <w:szCs w:val="24"/>
                <w:lang w:eastAsia="en-US"/>
              </w:rPr>
              <w:t>Хасанова Г.Ш.</w:t>
            </w:r>
            <w:r w:rsidRPr="00D25C2A">
              <w:rPr>
                <w:rFonts w:ascii="Times New Roman" w:eastAsia="TimesNewRoman" w:hAnsi="Times New Roman"/>
                <w:sz w:val="24"/>
                <w:szCs w:val="24"/>
                <w:lang w:eastAsia="en-US"/>
              </w:rPr>
              <w:t xml:space="preserve"> ─ Кокшетау: </w:t>
            </w:r>
            <w:r>
              <w:rPr>
                <w:rFonts w:ascii="Times New Roman" w:eastAsia="TimesNewRoman" w:hAnsi="Times New Roman"/>
                <w:sz w:val="24"/>
                <w:szCs w:val="24"/>
                <w:lang w:eastAsia="en-US"/>
              </w:rPr>
              <w:t>Изд. «Мир печати»</w:t>
            </w:r>
            <w:r w:rsidRPr="00D25C2A">
              <w:rPr>
                <w:rFonts w:ascii="Times New Roman" w:eastAsia="TimesNewRoman" w:hAnsi="Times New Roman"/>
                <w:sz w:val="24"/>
                <w:szCs w:val="24"/>
                <w:lang w:eastAsia="en-US"/>
              </w:rPr>
              <w:t>,</w:t>
            </w:r>
            <w:r>
              <w:rPr>
                <w:rFonts w:ascii="Times New Roman" w:eastAsia="TimesNewRoman" w:hAnsi="Times New Roman"/>
                <w:sz w:val="24"/>
                <w:szCs w:val="24"/>
                <w:lang w:eastAsia="en-US"/>
              </w:rPr>
              <w:t xml:space="preserve"> 2022</w:t>
            </w:r>
            <w:r w:rsidRPr="00D25C2A">
              <w:rPr>
                <w:rFonts w:ascii="Times New Roman" w:eastAsia="TimesNewRoman" w:hAnsi="Times New Roman"/>
                <w:sz w:val="24"/>
                <w:szCs w:val="24"/>
                <w:lang w:eastAsia="en-US"/>
              </w:rPr>
              <w:t>. – 136 с.</w:t>
            </w:r>
          </w:p>
        </w:tc>
      </w:tr>
      <w:tr w:rsidR="008E0FA8" w:rsidRPr="004A410D" w:rsidTr="004A410D">
        <w:tc>
          <w:tcPr>
            <w:tcW w:w="0" w:type="auto"/>
            <w:tcMar>
              <w:top w:w="33" w:type="dxa"/>
              <w:left w:w="55" w:type="dxa"/>
              <w:bottom w:w="33" w:type="dxa"/>
              <w:right w:w="55" w:type="dxa"/>
            </w:tcMar>
          </w:tcPr>
          <w:p w:rsidR="008E0FA8" w:rsidRPr="004A410D" w:rsidRDefault="008E0FA8" w:rsidP="00993DFB">
            <w:pPr>
              <w:spacing w:after="360" w:line="210" w:lineRule="atLeast"/>
              <w:jc w:val="center"/>
              <w:textAlignment w:val="baseline"/>
              <w:rPr>
                <w:rFonts w:ascii="Times New Roman" w:hAnsi="Times New Roman"/>
                <w:color w:val="000000"/>
                <w:spacing w:val="1"/>
                <w:sz w:val="24"/>
                <w:szCs w:val="24"/>
              </w:rPr>
            </w:pPr>
            <w:r w:rsidRPr="004A410D">
              <w:rPr>
                <w:rFonts w:ascii="Times New Roman" w:hAnsi="Times New Roman"/>
                <w:color w:val="000000"/>
                <w:spacing w:val="1"/>
                <w:sz w:val="24"/>
                <w:szCs w:val="24"/>
              </w:rPr>
              <w:t>9</w:t>
            </w:r>
          </w:p>
        </w:tc>
        <w:tc>
          <w:tcPr>
            <w:tcW w:w="0" w:type="auto"/>
            <w:tcMar>
              <w:top w:w="33" w:type="dxa"/>
              <w:left w:w="55" w:type="dxa"/>
              <w:bottom w:w="33" w:type="dxa"/>
              <w:right w:w="55" w:type="dxa"/>
            </w:tcMar>
          </w:tcPr>
          <w:p w:rsidR="008E0FA8" w:rsidRPr="004A410D" w:rsidRDefault="008E0FA8" w:rsidP="00993DFB">
            <w:pPr>
              <w:spacing w:after="0" w:line="240" w:lineRule="auto"/>
              <w:textAlignment w:val="baseline"/>
              <w:rPr>
                <w:rFonts w:ascii="Times New Roman" w:hAnsi="Times New Roman"/>
                <w:color w:val="000000"/>
                <w:spacing w:val="1"/>
                <w:sz w:val="24"/>
                <w:szCs w:val="24"/>
              </w:rPr>
            </w:pPr>
            <w:r w:rsidRPr="004A410D">
              <w:rPr>
                <w:rFonts w:ascii="Times New Roman" w:hAnsi="Times New Roman"/>
                <w:color w:val="000000"/>
                <w:spacing w:val="1"/>
                <w:sz w:val="24"/>
                <w:szCs w:val="24"/>
              </w:rPr>
              <w:t>Лица, защитившие диссертацию под его руководством и имеющие ученую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w:t>
            </w:r>
          </w:p>
        </w:tc>
        <w:tc>
          <w:tcPr>
            <w:tcW w:w="0" w:type="auto"/>
            <w:tcMar>
              <w:top w:w="33" w:type="dxa"/>
              <w:left w:w="55" w:type="dxa"/>
              <w:bottom w:w="33" w:type="dxa"/>
              <w:right w:w="55" w:type="dxa"/>
            </w:tcMar>
          </w:tcPr>
          <w:p w:rsidR="008E0FA8" w:rsidRPr="004A410D" w:rsidRDefault="008E0FA8" w:rsidP="00993D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8E0FA8" w:rsidRPr="004A410D" w:rsidTr="004A410D">
        <w:tc>
          <w:tcPr>
            <w:tcW w:w="0" w:type="auto"/>
            <w:tcMar>
              <w:top w:w="33" w:type="dxa"/>
              <w:left w:w="55" w:type="dxa"/>
              <w:bottom w:w="33" w:type="dxa"/>
              <w:right w:w="55" w:type="dxa"/>
            </w:tcMar>
          </w:tcPr>
          <w:p w:rsidR="008E0FA8" w:rsidRPr="004A410D" w:rsidRDefault="008E0FA8" w:rsidP="00993DFB">
            <w:pPr>
              <w:spacing w:after="360" w:line="210" w:lineRule="atLeast"/>
              <w:jc w:val="center"/>
              <w:textAlignment w:val="baseline"/>
              <w:rPr>
                <w:rFonts w:ascii="Times New Roman" w:hAnsi="Times New Roman"/>
                <w:color w:val="000000"/>
                <w:spacing w:val="1"/>
                <w:sz w:val="24"/>
                <w:szCs w:val="24"/>
              </w:rPr>
            </w:pPr>
            <w:r w:rsidRPr="004A410D">
              <w:rPr>
                <w:rFonts w:ascii="Times New Roman" w:hAnsi="Times New Roman"/>
                <w:color w:val="000000"/>
                <w:spacing w:val="1"/>
                <w:sz w:val="24"/>
                <w:szCs w:val="24"/>
              </w:rPr>
              <w:t>10</w:t>
            </w:r>
          </w:p>
        </w:tc>
        <w:tc>
          <w:tcPr>
            <w:tcW w:w="0" w:type="auto"/>
            <w:tcMar>
              <w:top w:w="33" w:type="dxa"/>
              <w:left w:w="55" w:type="dxa"/>
              <w:bottom w:w="33" w:type="dxa"/>
              <w:right w:w="55" w:type="dxa"/>
            </w:tcMar>
          </w:tcPr>
          <w:p w:rsidR="008E0FA8" w:rsidRPr="004A410D" w:rsidRDefault="008E0FA8" w:rsidP="00993DFB">
            <w:pPr>
              <w:spacing w:after="0" w:line="240" w:lineRule="auto"/>
              <w:textAlignment w:val="baseline"/>
              <w:rPr>
                <w:rFonts w:ascii="Times New Roman" w:hAnsi="Times New Roman"/>
                <w:color w:val="000000"/>
                <w:spacing w:val="1"/>
                <w:sz w:val="24"/>
                <w:szCs w:val="24"/>
              </w:rPr>
            </w:pPr>
            <w:r w:rsidRPr="004A410D">
              <w:rPr>
                <w:rFonts w:ascii="Times New Roman" w:hAnsi="Times New Roman"/>
                <w:color w:val="000000"/>
                <w:spacing w:val="1"/>
                <w:sz w:val="24"/>
                <w:szCs w:val="24"/>
              </w:rPr>
              <w:t>Подготовленные под его руководством лауреаты, призеры республиканских, международных, зарубежных конкурсов, выставок, фестивалей, премий, олимпиад</w:t>
            </w:r>
          </w:p>
        </w:tc>
        <w:tc>
          <w:tcPr>
            <w:tcW w:w="0" w:type="auto"/>
            <w:tcMar>
              <w:top w:w="33" w:type="dxa"/>
              <w:left w:w="55" w:type="dxa"/>
              <w:bottom w:w="33" w:type="dxa"/>
              <w:right w:w="55" w:type="dxa"/>
            </w:tcMar>
          </w:tcPr>
          <w:p w:rsidR="008E0FA8" w:rsidRPr="004A410D" w:rsidRDefault="008E0FA8" w:rsidP="00993D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8E0FA8" w:rsidRPr="004A410D" w:rsidTr="004A410D">
        <w:tc>
          <w:tcPr>
            <w:tcW w:w="0" w:type="auto"/>
            <w:tcMar>
              <w:top w:w="33" w:type="dxa"/>
              <w:left w:w="55" w:type="dxa"/>
              <w:bottom w:w="33" w:type="dxa"/>
              <w:right w:w="55" w:type="dxa"/>
            </w:tcMar>
          </w:tcPr>
          <w:p w:rsidR="008E0FA8" w:rsidRPr="004A410D" w:rsidRDefault="008E0FA8" w:rsidP="00993DFB">
            <w:pPr>
              <w:spacing w:after="360" w:line="210" w:lineRule="atLeast"/>
              <w:jc w:val="center"/>
              <w:textAlignment w:val="baseline"/>
              <w:rPr>
                <w:rFonts w:ascii="Times New Roman" w:hAnsi="Times New Roman"/>
                <w:color w:val="000000"/>
                <w:spacing w:val="1"/>
                <w:sz w:val="24"/>
                <w:szCs w:val="24"/>
              </w:rPr>
            </w:pPr>
            <w:r w:rsidRPr="004A410D">
              <w:rPr>
                <w:rFonts w:ascii="Times New Roman" w:hAnsi="Times New Roman"/>
                <w:color w:val="000000"/>
                <w:spacing w:val="1"/>
                <w:sz w:val="24"/>
                <w:szCs w:val="24"/>
              </w:rPr>
              <w:t>11</w:t>
            </w:r>
          </w:p>
        </w:tc>
        <w:tc>
          <w:tcPr>
            <w:tcW w:w="0" w:type="auto"/>
            <w:tcMar>
              <w:top w:w="33" w:type="dxa"/>
              <w:left w:w="55" w:type="dxa"/>
              <w:bottom w:w="33" w:type="dxa"/>
              <w:right w:w="55" w:type="dxa"/>
            </w:tcMar>
          </w:tcPr>
          <w:p w:rsidR="008E0FA8" w:rsidRPr="004A410D" w:rsidRDefault="008E0FA8" w:rsidP="00993DFB">
            <w:pPr>
              <w:spacing w:after="0" w:line="240" w:lineRule="auto"/>
              <w:textAlignment w:val="baseline"/>
              <w:rPr>
                <w:rFonts w:ascii="Times New Roman" w:hAnsi="Times New Roman"/>
                <w:color w:val="000000"/>
                <w:spacing w:val="1"/>
                <w:sz w:val="24"/>
                <w:szCs w:val="24"/>
              </w:rPr>
            </w:pPr>
            <w:r w:rsidRPr="004A410D">
              <w:rPr>
                <w:rFonts w:ascii="Times New Roman" w:hAnsi="Times New Roman"/>
                <w:color w:val="000000"/>
                <w:spacing w:val="1"/>
                <w:sz w:val="24"/>
                <w:szCs w:val="24"/>
              </w:rPr>
              <w:t>Подготовленные под его руководством чемпионы или призеры Всемирных универсиад, чемпионатов Азии и Азиатских игр, чемпиона или призера Европы, мира и Олимпийских игр</w:t>
            </w:r>
          </w:p>
        </w:tc>
        <w:tc>
          <w:tcPr>
            <w:tcW w:w="0" w:type="auto"/>
            <w:tcMar>
              <w:top w:w="33" w:type="dxa"/>
              <w:left w:w="55" w:type="dxa"/>
              <w:bottom w:w="33" w:type="dxa"/>
              <w:right w:w="55" w:type="dxa"/>
            </w:tcMar>
          </w:tcPr>
          <w:p w:rsidR="008E0FA8" w:rsidRPr="004A410D" w:rsidRDefault="008E0FA8" w:rsidP="00993D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8E0FA8" w:rsidRPr="004A410D" w:rsidTr="004A410D">
        <w:tc>
          <w:tcPr>
            <w:tcW w:w="0" w:type="auto"/>
            <w:tcMar>
              <w:top w:w="33" w:type="dxa"/>
              <w:left w:w="55" w:type="dxa"/>
              <w:bottom w:w="33" w:type="dxa"/>
              <w:right w:w="55" w:type="dxa"/>
            </w:tcMar>
          </w:tcPr>
          <w:p w:rsidR="008E0FA8" w:rsidRPr="004A410D" w:rsidRDefault="008E0FA8" w:rsidP="00993DFB">
            <w:pPr>
              <w:spacing w:after="360" w:line="210" w:lineRule="atLeast"/>
              <w:jc w:val="center"/>
              <w:textAlignment w:val="baseline"/>
              <w:rPr>
                <w:rFonts w:ascii="Times New Roman" w:hAnsi="Times New Roman"/>
                <w:color w:val="000000"/>
                <w:spacing w:val="1"/>
                <w:sz w:val="24"/>
                <w:szCs w:val="24"/>
              </w:rPr>
            </w:pPr>
            <w:r w:rsidRPr="004A410D">
              <w:rPr>
                <w:rFonts w:ascii="Times New Roman" w:hAnsi="Times New Roman"/>
                <w:color w:val="000000"/>
                <w:spacing w:val="1"/>
                <w:sz w:val="24"/>
                <w:szCs w:val="24"/>
              </w:rPr>
              <w:t>12</w:t>
            </w:r>
          </w:p>
        </w:tc>
        <w:tc>
          <w:tcPr>
            <w:tcW w:w="0" w:type="auto"/>
            <w:tcMar>
              <w:top w:w="33" w:type="dxa"/>
              <w:left w:w="55" w:type="dxa"/>
              <w:bottom w:w="33" w:type="dxa"/>
              <w:right w:w="55" w:type="dxa"/>
            </w:tcMar>
          </w:tcPr>
          <w:p w:rsidR="008E0FA8" w:rsidRPr="004A410D" w:rsidRDefault="008E0FA8" w:rsidP="00993DFB">
            <w:pPr>
              <w:spacing w:after="360" w:line="210" w:lineRule="atLeast"/>
              <w:textAlignment w:val="baseline"/>
              <w:rPr>
                <w:rFonts w:ascii="Times New Roman" w:hAnsi="Times New Roman"/>
                <w:color w:val="000000"/>
                <w:spacing w:val="1"/>
                <w:sz w:val="24"/>
                <w:szCs w:val="24"/>
              </w:rPr>
            </w:pPr>
            <w:r w:rsidRPr="004A410D">
              <w:rPr>
                <w:rFonts w:ascii="Times New Roman" w:hAnsi="Times New Roman"/>
                <w:color w:val="000000"/>
                <w:spacing w:val="1"/>
                <w:sz w:val="24"/>
                <w:szCs w:val="24"/>
              </w:rPr>
              <w:t>Дополнительная информация</w:t>
            </w:r>
          </w:p>
        </w:tc>
        <w:tc>
          <w:tcPr>
            <w:tcW w:w="0" w:type="auto"/>
            <w:tcMar>
              <w:top w:w="33" w:type="dxa"/>
              <w:left w:w="55" w:type="dxa"/>
              <w:bottom w:w="33" w:type="dxa"/>
              <w:right w:w="55" w:type="dxa"/>
            </w:tcMar>
          </w:tcPr>
          <w:p w:rsidR="008E0FA8" w:rsidRPr="00BE0626" w:rsidRDefault="008E0FA8" w:rsidP="00993DF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Читаемые курсы в бакалавриате для </w:t>
            </w:r>
            <w:r w:rsidRPr="00BE0626">
              <w:rPr>
                <w:rFonts w:ascii="Times New Roman" w:hAnsi="Times New Roman"/>
                <w:color w:val="000000"/>
                <w:sz w:val="24"/>
                <w:szCs w:val="24"/>
              </w:rPr>
              <w:t xml:space="preserve">специальностей </w:t>
            </w:r>
            <w:r w:rsidRPr="00BE0626">
              <w:rPr>
                <w:rFonts w:ascii="Times New Roman" w:hAnsi="Times New Roman"/>
                <w:sz w:val="24"/>
                <w:szCs w:val="24"/>
              </w:rPr>
              <w:t>«</w:t>
            </w:r>
            <w:r w:rsidRPr="00BE0626">
              <w:rPr>
                <w:rFonts w:ascii="Times New Roman" w:hAnsi="Times New Roman"/>
                <w:sz w:val="24"/>
                <w:szCs w:val="24"/>
                <w:lang w:val="kk-KZ"/>
              </w:rPr>
              <w:t>6</w:t>
            </w:r>
            <w:r w:rsidRPr="00BE0626">
              <w:rPr>
                <w:rFonts w:ascii="Times New Roman" w:hAnsi="Times New Roman"/>
                <w:sz w:val="24"/>
                <w:szCs w:val="24"/>
              </w:rPr>
              <w:t>В1</w:t>
            </w:r>
            <w:r w:rsidRPr="00BE0626">
              <w:rPr>
                <w:rFonts w:ascii="Times New Roman" w:hAnsi="Times New Roman"/>
                <w:sz w:val="24"/>
                <w:szCs w:val="24"/>
                <w:lang w:val="kk-KZ"/>
              </w:rPr>
              <w:t>2302</w:t>
            </w:r>
            <w:r w:rsidRPr="00BE0626">
              <w:rPr>
                <w:rFonts w:ascii="Times New Roman" w:hAnsi="Times New Roman"/>
                <w:sz w:val="24"/>
                <w:szCs w:val="24"/>
              </w:rPr>
              <w:t>– Пожарная безопасность»</w:t>
            </w:r>
            <w:r>
              <w:rPr>
                <w:rFonts w:ascii="Times New Roman" w:hAnsi="Times New Roman"/>
                <w:sz w:val="24"/>
                <w:szCs w:val="24"/>
              </w:rPr>
              <w:t>,</w:t>
            </w:r>
            <w:r w:rsidRPr="00BE0626">
              <w:rPr>
                <w:rFonts w:ascii="Times New Roman" w:hAnsi="Times New Roman"/>
                <w:sz w:val="24"/>
                <w:szCs w:val="24"/>
              </w:rPr>
              <w:t xml:space="preserve"> «6В12304 - Пожаротушение и аварийно-спасательное дело»</w:t>
            </w:r>
            <w:r>
              <w:rPr>
                <w:rFonts w:ascii="Times New Roman" w:hAnsi="Times New Roman"/>
                <w:color w:val="000000"/>
                <w:sz w:val="24"/>
                <w:szCs w:val="24"/>
              </w:rPr>
              <w:t xml:space="preserve">, </w:t>
            </w:r>
            <w:r w:rsidRPr="00BE0626">
              <w:rPr>
                <w:rFonts w:ascii="Kz Times New Roman" w:hAnsi="Kz Times New Roman"/>
                <w:sz w:val="24"/>
                <w:szCs w:val="24"/>
                <w:lang w:val="kk-KZ"/>
              </w:rPr>
              <w:t xml:space="preserve">6В12191 </w:t>
            </w:r>
            <w:r>
              <w:rPr>
                <w:rFonts w:ascii="Kz Times New Roman" w:hAnsi="Kz Times New Roman"/>
                <w:sz w:val="24"/>
                <w:szCs w:val="24"/>
                <w:lang w:val="kk-KZ"/>
              </w:rPr>
              <w:t>– «Командная тактическая сил гражданской обороны»:</w:t>
            </w:r>
          </w:p>
          <w:p w:rsidR="008E0FA8" w:rsidRDefault="008E0FA8" w:rsidP="00993DF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«Химия» -  120  часов; </w:t>
            </w:r>
          </w:p>
          <w:p w:rsidR="008E0FA8" w:rsidRDefault="008E0FA8" w:rsidP="00993DF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«Теория горения и взрыва» - 90 часов </w:t>
            </w:r>
          </w:p>
          <w:p w:rsidR="008E0FA8" w:rsidRDefault="008E0FA8" w:rsidP="00993DF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«Физико-химические основы развития и тушения пожаров»  - 120 часов. </w:t>
            </w:r>
          </w:p>
          <w:p w:rsidR="008E0FA8" w:rsidRPr="004A410D" w:rsidRDefault="008E0FA8" w:rsidP="00993DFB">
            <w:pPr>
              <w:spacing w:after="0" w:line="240" w:lineRule="auto"/>
              <w:rPr>
                <w:rFonts w:ascii="Times New Roman" w:hAnsi="Times New Roman"/>
                <w:color w:val="000000"/>
                <w:sz w:val="24"/>
                <w:szCs w:val="24"/>
              </w:rPr>
            </w:pPr>
          </w:p>
        </w:tc>
      </w:tr>
    </w:tbl>
    <w:p w:rsidR="00DE2DD4" w:rsidRDefault="00DE2DD4" w:rsidP="00DE2DD4">
      <w:pPr>
        <w:spacing w:after="0" w:line="240" w:lineRule="auto"/>
        <w:rPr>
          <w:rFonts w:ascii="Times New Roman" w:hAnsi="Times New Roman"/>
          <w:sz w:val="20"/>
          <w:szCs w:val="20"/>
        </w:rPr>
      </w:pPr>
    </w:p>
    <w:p w:rsidR="008E0FA8" w:rsidRDefault="008E0FA8" w:rsidP="00DE2DD4">
      <w:pPr>
        <w:spacing w:after="0" w:line="240" w:lineRule="auto"/>
        <w:rPr>
          <w:rFonts w:ascii="Times New Roman" w:hAnsi="Times New Roman"/>
          <w:sz w:val="20"/>
          <w:szCs w:val="20"/>
        </w:rPr>
      </w:pPr>
    </w:p>
    <w:p w:rsidR="008E0FA8" w:rsidRDefault="008E0FA8" w:rsidP="008E0FA8">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Начальник кафедры общетехнических </w:t>
      </w:r>
    </w:p>
    <w:p w:rsidR="008E0FA8" w:rsidRPr="0016760C" w:rsidRDefault="008E0FA8" w:rsidP="008E0FA8">
      <w:pPr>
        <w:spacing w:after="0" w:line="240" w:lineRule="auto"/>
        <w:rPr>
          <w:rFonts w:ascii="Times New Roman" w:hAnsi="Times New Roman"/>
          <w:b/>
          <w:color w:val="000000"/>
          <w:sz w:val="24"/>
          <w:szCs w:val="24"/>
        </w:rPr>
      </w:pPr>
      <w:r>
        <w:rPr>
          <w:rFonts w:ascii="Times New Roman" w:hAnsi="Times New Roman"/>
          <w:b/>
          <w:color w:val="000000"/>
          <w:sz w:val="24"/>
          <w:szCs w:val="24"/>
        </w:rPr>
        <w:t>дисциплин, информационных систем и технологий</w:t>
      </w:r>
    </w:p>
    <w:p w:rsidR="008E0FA8" w:rsidRPr="0016760C" w:rsidRDefault="008E0FA8" w:rsidP="008E0FA8">
      <w:pPr>
        <w:spacing w:after="0" w:line="240" w:lineRule="auto"/>
        <w:rPr>
          <w:rFonts w:ascii="Times New Roman" w:hAnsi="Times New Roman"/>
          <w:b/>
          <w:color w:val="000000"/>
          <w:sz w:val="24"/>
          <w:szCs w:val="24"/>
        </w:rPr>
      </w:pPr>
      <w:r w:rsidRPr="0016760C">
        <w:rPr>
          <w:rFonts w:ascii="Times New Roman" w:hAnsi="Times New Roman"/>
          <w:b/>
          <w:color w:val="000000"/>
          <w:sz w:val="24"/>
          <w:szCs w:val="24"/>
        </w:rPr>
        <w:t xml:space="preserve">Академии гражданской защиты </w:t>
      </w:r>
    </w:p>
    <w:p w:rsidR="008E0FA8" w:rsidRDefault="008E0FA8" w:rsidP="008E0FA8">
      <w:pPr>
        <w:spacing w:after="0" w:line="240" w:lineRule="auto"/>
        <w:rPr>
          <w:rFonts w:ascii="Times New Roman" w:hAnsi="Times New Roman"/>
          <w:b/>
          <w:color w:val="000000"/>
          <w:sz w:val="24"/>
          <w:szCs w:val="24"/>
        </w:rPr>
      </w:pPr>
      <w:r>
        <w:rPr>
          <w:rFonts w:ascii="Times New Roman" w:hAnsi="Times New Roman"/>
          <w:b/>
          <w:color w:val="000000"/>
          <w:sz w:val="24"/>
          <w:szCs w:val="24"/>
        </w:rPr>
        <w:t>им. Малика Габдуллина МЧС Республики Казахстан</w:t>
      </w:r>
      <w:r w:rsidRPr="0016760C">
        <w:rPr>
          <w:rFonts w:ascii="Times New Roman" w:hAnsi="Times New Roman"/>
          <w:b/>
          <w:color w:val="000000"/>
          <w:sz w:val="24"/>
          <w:szCs w:val="24"/>
        </w:rPr>
        <w:t xml:space="preserve">, </w:t>
      </w:r>
    </w:p>
    <w:p w:rsidR="008E0FA8" w:rsidRPr="0016760C" w:rsidRDefault="008E0FA8" w:rsidP="008E0FA8">
      <w:pPr>
        <w:spacing w:after="0" w:line="240" w:lineRule="auto"/>
        <w:rPr>
          <w:rFonts w:ascii="Times New Roman" w:hAnsi="Times New Roman"/>
          <w:b/>
          <w:color w:val="000000"/>
          <w:sz w:val="24"/>
          <w:szCs w:val="24"/>
        </w:rPr>
      </w:pPr>
      <w:r w:rsidRPr="0016760C">
        <w:rPr>
          <w:rFonts w:ascii="Times New Roman" w:hAnsi="Times New Roman"/>
          <w:b/>
          <w:color w:val="000000"/>
          <w:sz w:val="24"/>
          <w:szCs w:val="24"/>
        </w:rPr>
        <w:t>кандидат технических наук,</w:t>
      </w:r>
    </w:p>
    <w:p w:rsidR="008E0FA8" w:rsidRPr="0016760C" w:rsidRDefault="008E0FA8" w:rsidP="008E0FA8">
      <w:pPr>
        <w:spacing w:after="0" w:line="240" w:lineRule="auto"/>
        <w:rPr>
          <w:rFonts w:ascii="Times New Roman" w:hAnsi="Times New Roman"/>
          <w:b/>
          <w:color w:val="000000"/>
          <w:sz w:val="24"/>
          <w:szCs w:val="24"/>
        </w:rPr>
      </w:pPr>
      <w:r>
        <w:rPr>
          <w:rFonts w:ascii="Times New Roman" w:hAnsi="Times New Roman"/>
          <w:b/>
          <w:color w:val="000000"/>
          <w:sz w:val="24"/>
          <w:szCs w:val="24"/>
        </w:rPr>
        <w:t>майор</w:t>
      </w:r>
      <w:r w:rsidRPr="0016760C">
        <w:rPr>
          <w:rFonts w:ascii="Times New Roman" w:hAnsi="Times New Roman"/>
          <w:b/>
          <w:color w:val="000000"/>
          <w:sz w:val="24"/>
          <w:szCs w:val="24"/>
        </w:rPr>
        <w:t xml:space="preserve"> гражданской защиты </w:t>
      </w:r>
      <w:r w:rsidRPr="0016760C">
        <w:rPr>
          <w:rFonts w:ascii="Times New Roman" w:hAnsi="Times New Roman"/>
          <w:b/>
          <w:color w:val="000000"/>
          <w:sz w:val="24"/>
          <w:szCs w:val="24"/>
        </w:rPr>
        <w:tab/>
      </w:r>
      <w:r>
        <w:rPr>
          <w:rFonts w:ascii="Times New Roman" w:hAnsi="Times New Roman"/>
          <w:sz w:val="26"/>
          <w:szCs w:val="26"/>
        </w:rPr>
        <w:t xml:space="preserve">             _____________</w:t>
      </w:r>
      <w:r>
        <w:rPr>
          <w:rFonts w:ascii="Times New Roman" w:hAnsi="Times New Roman"/>
          <w:b/>
          <w:color w:val="000000"/>
          <w:sz w:val="24"/>
          <w:szCs w:val="24"/>
        </w:rPr>
        <w:tab/>
        <w:t xml:space="preserve">        А.Г. Мусайбеков</w:t>
      </w:r>
    </w:p>
    <w:p w:rsidR="008E0FA8" w:rsidRPr="004E4228" w:rsidRDefault="008E0FA8" w:rsidP="008E0FA8">
      <w:pPr>
        <w:spacing w:after="0" w:line="240" w:lineRule="auto"/>
        <w:rPr>
          <w:rFonts w:ascii="Times New Roman" w:hAnsi="Times New Roman"/>
          <w:sz w:val="24"/>
          <w:szCs w:val="24"/>
        </w:rPr>
      </w:pPr>
      <w:r w:rsidRPr="0016760C">
        <w:rPr>
          <w:rFonts w:ascii="Times New Roman" w:hAnsi="Times New Roman"/>
          <w:b/>
          <w:color w:val="000000"/>
          <w:sz w:val="24"/>
          <w:szCs w:val="24"/>
        </w:rPr>
        <w:t xml:space="preserve">__________2023 г. </w:t>
      </w:r>
    </w:p>
    <w:p w:rsidR="008E0FA8" w:rsidRDefault="008E0FA8" w:rsidP="008E0FA8">
      <w:pPr>
        <w:spacing w:after="0" w:line="240" w:lineRule="auto"/>
        <w:rPr>
          <w:rFonts w:ascii="Times New Roman" w:hAnsi="Times New Roman"/>
          <w:b/>
          <w:sz w:val="26"/>
          <w:szCs w:val="26"/>
        </w:rPr>
      </w:pPr>
    </w:p>
    <w:p w:rsidR="008E0FA8" w:rsidRPr="008A61B5" w:rsidRDefault="008E0FA8" w:rsidP="008E0FA8">
      <w:pPr>
        <w:spacing w:after="0" w:line="240" w:lineRule="auto"/>
        <w:rPr>
          <w:rFonts w:ascii="Times New Roman" w:hAnsi="Times New Roman"/>
          <w:b/>
          <w:sz w:val="26"/>
          <w:szCs w:val="26"/>
        </w:rPr>
      </w:pPr>
      <w:r w:rsidRPr="008A61B5">
        <w:rPr>
          <w:rFonts w:ascii="Times New Roman" w:hAnsi="Times New Roman"/>
          <w:b/>
          <w:sz w:val="26"/>
          <w:szCs w:val="26"/>
        </w:rPr>
        <w:t xml:space="preserve">Подпись </w:t>
      </w:r>
      <w:r>
        <w:rPr>
          <w:rFonts w:ascii="Times New Roman" w:hAnsi="Times New Roman"/>
          <w:b/>
          <w:sz w:val="26"/>
          <w:szCs w:val="26"/>
        </w:rPr>
        <w:t>Мусайбекова А.Г</w:t>
      </w:r>
      <w:r w:rsidRPr="008A61B5">
        <w:rPr>
          <w:rFonts w:ascii="Times New Roman" w:hAnsi="Times New Roman"/>
          <w:b/>
          <w:sz w:val="26"/>
          <w:szCs w:val="26"/>
        </w:rPr>
        <w:t>. подтверждаю:</w:t>
      </w:r>
    </w:p>
    <w:p w:rsidR="008E0FA8" w:rsidRDefault="008E0FA8" w:rsidP="008E0FA8">
      <w:pPr>
        <w:spacing w:after="0" w:line="240" w:lineRule="auto"/>
        <w:rPr>
          <w:rFonts w:ascii="Times New Roman" w:hAnsi="Times New Roman"/>
          <w:sz w:val="26"/>
          <w:szCs w:val="26"/>
        </w:rPr>
      </w:pPr>
    </w:p>
    <w:p w:rsidR="008E0FA8" w:rsidRDefault="008E0FA8" w:rsidP="008E0FA8">
      <w:pPr>
        <w:spacing w:after="0" w:line="240" w:lineRule="auto"/>
        <w:rPr>
          <w:rFonts w:ascii="Times New Roman" w:hAnsi="Times New Roman"/>
          <w:sz w:val="26"/>
          <w:szCs w:val="26"/>
        </w:rPr>
      </w:pPr>
      <w:r>
        <w:rPr>
          <w:rFonts w:ascii="Times New Roman" w:hAnsi="Times New Roman"/>
          <w:sz w:val="26"/>
          <w:szCs w:val="26"/>
        </w:rPr>
        <w:t>___________________________________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_____________</w:t>
      </w:r>
    </w:p>
    <w:p w:rsidR="008E0FA8" w:rsidRDefault="008E0FA8" w:rsidP="008E0FA8">
      <w:pPr>
        <w:spacing w:after="0" w:line="240" w:lineRule="auto"/>
        <w:rPr>
          <w:rFonts w:ascii="Times New Roman" w:hAnsi="Times New Roman"/>
          <w:sz w:val="20"/>
          <w:szCs w:val="20"/>
        </w:rPr>
      </w:pPr>
      <w:r w:rsidRPr="00FB3873">
        <w:rPr>
          <w:rFonts w:ascii="Times New Roman" w:hAnsi="Times New Roman"/>
          <w:sz w:val="20"/>
          <w:szCs w:val="20"/>
        </w:rPr>
        <w:t xml:space="preserve">        (ФИО работника отдела кадров)</w:t>
      </w:r>
      <w:r>
        <w:rPr>
          <w:rFonts w:ascii="Times New Roman" w:hAnsi="Times New Roman"/>
          <w:sz w:val="20"/>
          <w:szCs w:val="20"/>
        </w:rPr>
        <w:t xml:space="preserve">                                                                                   (подпись)</w:t>
      </w:r>
    </w:p>
    <w:p w:rsidR="008E0FA8" w:rsidRDefault="008E0FA8" w:rsidP="00DE2DD4">
      <w:pPr>
        <w:spacing w:after="0" w:line="240" w:lineRule="auto"/>
        <w:rPr>
          <w:rFonts w:ascii="Times New Roman" w:hAnsi="Times New Roman"/>
          <w:sz w:val="20"/>
          <w:szCs w:val="20"/>
        </w:rPr>
      </w:pPr>
    </w:p>
    <w:sectPr w:rsidR="008E0FA8" w:rsidSect="004A410D">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Kz Times New Roman">
    <w:altName w:val="Times New Roman"/>
    <w:panose1 w:val="00000000000000000000"/>
    <w:charset w:val="CC"/>
    <w:family w:val="roman"/>
    <w:notTrueType/>
    <w:pitch w:val="variable"/>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4A410D"/>
    <w:rsid w:val="00070FA2"/>
    <w:rsid w:val="00120896"/>
    <w:rsid w:val="0016760C"/>
    <w:rsid w:val="001B1501"/>
    <w:rsid w:val="001D00CD"/>
    <w:rsid w:val="00281B08"/>
    <w:rsid w:val="00353A71"/>
    <w:rsid w:val="00404307"/>
    <w:rsid w:val="004129CF"/>
    <w:rsid w:val="00442499"/>
    <w:rsid w:val="004A410D"/>
    <w:rsid w:val="004E4228"/>
    <w:rsid w:val="0057633D"/>
    <w:rsid w:val="005C57E9"/>
    <w:rsid w:val="005D102C"/>
    <w:rsid w:val="005F4AA7"/>
    <w:rsid w:val="0064611D"/>
    <w:rsid w:val="00681018"/>
    <w:rsid w:val="006D6DFD"/>
    <w:rsid w:val="007919E2"/>
    <w:rsid w:val="00795DF7"/>
    <w:rsid w:val="007A501D"/>
    <w:rsid w:val="007F2D8C"/>
    <w:rsid w:val="007F6EE3"/>
    <w:rsid w:val="008A61B5"/>
    <w:rsid w:val="008B66BD"/>
    <w:rsid w:val="008C30B8"/>
    <w:rsid w:val="008E0FA8"/>
    <w:rsid w:val="0098290B"/>
    <w:rsid w:val="00983AC0"/>
    <w:rsid w:val="00A27C5D"/>
    <w:rsid w:val="00A7764F"/>
    <w:rsid w:val="00BE0626"/>
    <w:rsid w:val="00C02056"/>
    <w:rsid w:val="00C357D3"/>
    <w:rsid w:val="00CE1537"/>
    <w:rsid w:val="00CF36F7"/>
    <w:rsid w:val="00D25C2A"/>
    <w:rsid w:val="00D66B02"/>
    <w:rsid w:val="00DA1B7D"/>
    <w:rsid w:val="00DB7F2B"/>
    <w:rsid w:val="00DD0DE1"/>
    <w:rsid w:val="00DE2DD4"/>
    <w:rsid w:val="00E17919"/>
    <w:rsid w:val="00E543D4"/>
    <w:rsid w:val="00ED2701"/>
    <w:rsid w:val="00ED7129"/>
    <w:rsid w:val="00F16DD0"/>
    <w:rsid w:val="00F30EDC"/>
    <w:rsid w:val="00F835C8"/>
    <w:rsid w:val="00FB3873"/>
    <w:rsid w:val="00FE1F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FAD"/>
  </w:style>
  <w:style w:type="paragraph" w:styleId="1">
    <w:name w:val="heading 1"/>
    <w:basedOn w:val="a"/>
    <w:next w:val="a"/>
    <w:link w:val="10"/>
    <w:uiPriority w:val="9"/>
    <w:qFormat/>
    <w:rsid w:val="00646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4A410D"/>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locked/>
    <w:rsid w:val="004A410D"/>
    <w:rPr>
      <w:rFonts w:ascii="Times New Roman" w:hAnsi="Times New Roman" w:cs="Times New Roman"/>
      <w:b/>
      <w:bCs/>
      <w:sz w:val="27"/>
      <w:szCs w:val="27"/>
    </w:rPr>
  </w:style>
  <w:style w:type="paragraph" w:styleId="a3">
    <w:name w:val="Normal (Web)"/>
    <w:basedOn w:val="a"/>
    <w:uiPriority w:val="99"/>
    <w:unhideWhenUsed/>
    <w:rsid w:val="004A410D"/>
    <w:pPr>
      <w:spacing w:before="100" w:beforeAutospacing="1" w:after="100" w:afterAutospacing="1" w:line="240" w:lineRule="auto"/>
    </w:pPr>
    <w:rPr>
      <w:rFonts w:ascii="Times New Roman" w:hAnsi="Times New Roman"/>
      <w:sz w:val="24"/>
      <w:szCs w:val="24"/>
    </w:rPr>
  </w:style>
  <w:style w:type="paragraph" w:customStyle="1" w:styleId="note">
    <w:name w:val="note"/>
    <w:basedOn w:val="a"/>
    <w:rsid w:val="004A410D"/>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semiHidden/>
    <w:unhideWhenUsed/>
    <w:rsid w:val="004A410D"/>
    <w:rPr>
      <w:rFonts w:cs="Times New Roman"/>
      <w:color w:val="0000FF"/>
      <w:u w:val="single"/>
    </w:rPr>
  </w:style>
  <w:style w:type="paragraph" w:styleId="a5">
    <w:name w:val="Balloon Text"/>
    <w:basedOn w:val="a"/>
    <w:link w:val="a6"/>
    <w:uiPriority w:val="99"/>
    <w:semiHidden/>
    <w:unhideWhenUsed/>
    <w:rsid w:val="001B15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1B1501"/>
    <w:rPr>
      <w:rFonts w:ascii="Tahoma" w:hAnsi="Tahoma" w:cs="Tahoma"/>
      <w:sz w:val="16"/>
      <w:szCs w:val="16"/>
    </w:rPr>
  </w:style>
  <w:style w:type="character" w:customStyle="1" w:styleId="10">
    <w:name w:val="Заголовок 1 Знак"/>
    <w:basedOn w:val="a0"/>
    <w:link w:val="1"/>
    <w:uiPriority w:val="9"/>
    <w:rsid w:val="0064611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FAD"/>
  </w:style>
  <w:style w:type="paragraph" w:styleId="1">
    <w:name w:val="heading 1"/>
    <w:basedOn w:val="a"/>
    <w:next w:val="a"/>
    <w:link w:val="10"/>
    <w:uiPriority w:val="9"/>
    <w:qFormat/>
    <w:rsid w:val="00646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4A410D"/>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locked/>
    <w:rsid w:val="004A410D"/>
    <w:rPr>
      <w:rFonts w:ascii="Times New Roman" w:hAnsi="Times New Roman" w:cs="Times New Roman"/>
      <w:b/>
      <w:bCs/>
      <w:sz w:val="27"/>
      <w:szCs w:val="27"/>
    </w:rPr>
  </w:style>
  <w:style w:type="paragraph" w:styleId="a3">
    <w:name w:val="Normal (Web)"/>
    <w:basedOn w:val="a"/>
    <w:uiPriority w:val="99"/>
    <w:unhideWhenUsed/>
    <w:rsid w:val="004A410D"/>
    <w:pPr>
      <w:spacing w:before="100" w:beforeAutospacing="1" w:after="100" w:afterAutospacing="1" w:line="240" w:lineRule="auto"/>
    </w:pPr>
    <w:rPr>
      <w:rFonts w:ascii="Times New Roman" w:hAnsi="Times New Roman"/>
      <w:sz w:val="24"/>
      <w:szCs w:val="24"/>
    </w:rPr>
  </w:style>
  <w:style w:type="paragraph" w:customStyle="1" w:styleId="note">
    <w:name w:val="note"/>
    <w:basedOn w:val="a"/>
    <w:rsid w:val="004A410D"/>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semiHidden/>
    <w:unhideWhenUsed/>
    <w:rsid w:val="004A410D"/>
    <w:rPr>
      <w:rFonts w:cs="Times New Roman"/>
      <w:color w:val="0000FF"/>
      <w:u w:val="single"/>
    </w:rPr>
  </w:style>
  <w:style w:type="paragraph" w:styleId="a5">
    <w:name w:val="Balloon Text"/>
    <w:basedOn w:val="a"/>
    <w:link w:val="a6"/>
    <w:uiPriority w:val="99"/>
    <w:semiHidden/>
    <w:unhideWhenUsed/>
    <w:rsid w:val="001B15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1B1501"/>
    <w:rPr>
      <w:rFonts w:ascii="Tahoma" w:hAnsi="Tahoma" w:cs="Tahoma"/>
      <w:sz w:val="16"/>
      <w:szCs w:val="16"/>
    </w:rPr>
  </w:style>
  <w:style w:type="character" w:customStyle="1" w:styleId="10">
    <w:name w:val="Заголовок 1 Знак"/>
    <w:basedOn w:val="a0"/>
    <w:link w:val="1"/>
    <w:uiPriority w:val="9"/>
    <w:rsid w:val="0064611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21979120">
      <w:marLeft w:val="0"/>
      <w:marRight w:val="0"/>
      <w:marTop w:val="0"/>
      <w:marBottom w:val="0"/>
      <w:divBdr>
        <w:top w:val="none" w:sz="0" w:space="0" w:color="auto"/>
        <w:left w:val="none" w:sz="0" w:space="0" w:color="auto"/>
        <w:bottom w:val="none" w:sz="0" w:space="0" w:color="auto"/>
        <w:right w:val="none" w:sz="0" w:space="0" w:color="auto"/>
      </w:divBdr>
    </w:div>
    <w:div w:id="589891351">
      <w:bodyDiv w:val="1"/>
      <w:marLeft w:val="0"/>
      <w:marRight w:val="0"/>
      <w:marTop w:val="0"/>
      <w:marBottom w:val="0"/>
      <w:divBdr>
        <w:top w:val="none" w:sz="0" w:space="0" w:color="auto"/>
        <w:left w:val="none" w:sz="0" w:space="0" w:color="auto"/>
        <w:bottom w:val="none" w:sz="0" w:space="0" w:color="auto"/>
        <w:right w:val="none" w:sz="0" w:space="0" w:color="auto"/>
      </w:divBdr>
    </w:div>
    <w:div w:id="204613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Сулпак</dc:creator>
  <cp:lastModifiedBy>Сулпак</cp:lastModifiedBy>
  <cp:revision>2</cp:revision>
  <cp:lastPrinted>2023-06-12T08:45:00Z</cp:lastPrinted>
  <dcterms:created xsi:type="dcterms:W3CDTF">2023-06-13T09:29:00Z</dcterms:created>
  <dcterms:modified xsi:type="dcterms:W3CDTF">2023-06-13T09:29:00Z</dcterms:modified>
</cp:coreProperties>
</file>